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5DB19" w14:textId="68072B19" w:rsidR="00CD1ED1" w:rsidRDefault="00CD1ED1" w:rsidP="00BD4F21">
      <w:pPr>
        <w:spacing w:line="276" w:lineRule="auto"/>
        <w:rPr>
          <w:rFonts w:ascii="Times New Roman" w:hAnsi="Times New Roman" w:cs="Times New Roman"/>
          <w:b/>
          <w:bCs/>
          <w:color w:val="1F3864" w:themeColor="accent1" w:themeShade="80"/>
          <w:sz w:val="96"/>
          <w:szCs w:val="96"/>
        </w:rPr>
      </w:pPr>
      <w:bookmarkStart w:id="0" w:name="_GoBack"/>
      <w:bookmarkEnd w:id="0"/>
    </w:p>
    <w:p w14:paraId="688DBB5A" w14:textId="05B54FAE" w:rsidR="00321FDF" w:rsidRPr="00CD1ED1" w:rsidRDefault="005D1B85" w:rsidP="00AF5C7C">
      <w:pPr>
        <w:spacing w:line="276" w:lineRule="auto"/>
        <w:jc w:val="center"/>
        <w:rPr>
          <w:rFonts w:ascii="Times New Roman" w:hAnsi="Times New Roman" w:cs="Times New Roman"/>
          <w:b/>
          <w:bCs/>
          <w:color w:val="1F3864" w:themeColor="accent1" w:themeShade="80"/>
          <w:sz w:val="96"/>
          <w:szCs w:val="96"/>
        </w:rPr>
      </w:pPr>
      <w:bookmarkStart w:id="1" w:name="_Hlk164280397"/>
      <w:r w:rsidRPr="00CD1ED1">
        <w:rPr>
          <w:rFonts w:ascii="Times New Roman" w:hAnsi="Times New Roman" w:cs="Times New Roman"/>
          <w:b/>
          <w:bCs/>
          <w:color w:val="1F3864" w:themeColor="accent1" w:themeShade="80"/>
          <w:sz w:val="96"/>
          <w:szCs w:val="96"/>
        </w:rPr>
        <w:t>STANDARDY OCHRONY MAŁOLETNICH</w:t>
      </w:r>
    </w:p>
    <w:p w14:paraId="735A73D6" w14:textId="52BA1F95" w:rsidR="005D1B85" w:rsidRPr="00CD1ED1" w:rsidRDefault="005D1B85" w:rsidP="00AF5C7C">
      <w:pPr>
        <w:spacing w:line="276" w:lineRule="auto"/>
        <w:jc w:val="center"/>
        <w:rPr>
          <w:rFonts w:ascii="Times New Roman" w:hAnsi="Times New Roman" w:cs="Times New Roman"/>
          <w:b/>
          <w:bCs/>
          <w:color w:val="1F3864" w:themeColor="accent1" w:themeShade="80"/>
          <w:sz w:val="24"/>
          <w:szCs w:val="24"/>
        </w:rPr>
      </w:pPr>
      <w:r w:rsidRPr="00CD1ED1">
        <w:rPr>
          <w:rFonts w:ascii="Times New Roman" w:hAnsi="Times New Roman" w:cs="Times New Roman"/>
          <w:b/>
          <w:bCs/>
          <w:color w:val="1F3864" w:themeColor="accent1" w:themeShade="80"/>
          <w:sz w:val="24"/>
          <w:szCs w:val="24"/>
        </w:rPr>
        <w:t xml:space="preserve">W MIEJSKIM PRZEDSZKOLU INTEGRACYJNYM NR 3 </w:t>
      </w:r>
      <w:r w:rsidRPr="00CD1ED1">
        <w:rPr>
          <w:rFonts w:ascii="Times New Roman" w:hAnsi="Times New Roman" w:cs="Times New Roman"/>
          <w:b/>
          <w:bCs/>
          <w:color w:val="1F3864" w:themeColor="accent1" w:themeShade="80"/>
          <w:sz w:val="24"/>
          <w:szCs w:val="24"/>
        </w:rPr>
        <w:br/>
        <w:t>W LUBLIŃCU</w:t>
      </w:r>
    </w:p>
    <w:p w14:paraId="416B2BD1" w14:textId="2DDE2167" w:rsidR="00AF5C7C" w:rsidRPr="00AF5C7C" w:rsidRDefault="00AF5C7C" w:rsidP="00AF5C7C">
      <w:pPr>
        <w:spacing w:before="100" w:beforeAutospacing="1" w:after="100" w:afterAutospacing="1" w:line="276" w:lineRule="auto"/>
        <w:rPr>
          <w:rFonts w:ascii="Times New Roman" w:eastAsia="Times New Roman" w:hAnsi="Times New Roman" w:cs="Times New Roman"/>
          <w:sz w:val="24"/>
          <w:szCs w:val="24"/>
          <w:lang w:eastAsia="pl-PL"/>
        </w:rPr>
      </w:pPr>
    </w:p>
    <w:p w14:paraId="295C59EF" w14:textId="027D3193" w:rsidR="005D1B85" w:rsidRPr="00800D37" w:rsidRDefault="005D1B85" w:rsidP="00AF5C7C">
      <w:pPr>
        <w:spacing w:line="276" w:lineRule="auto"/>
        <w:jc w:val="center"/>
        <w:rPr>
          <w:rFonts w:ascii="Times New Roman" w:hAnsi="Times New Roman" w:cs="Times New Roman"/>
          <w:sz w:val="32"/>
          <w:szCs w:val="32"/>
        </w:rPr>
      </w:pPr>
    </w:p>
    <w:p w14:paraId="3CE6E646" w14:textId="3DB425D0" w:rsidR="00CD1ED1" w:rsidRDefault="00AF5C7C" w:rsidP="00AF5C7C">
      <w:pPr>
        <w:spacing w:line="276" w:lineRule="auto"/>
        <w:rPr>
          <w:rFonts w:ascii="Times New Roman" w:hAnsi="Times New Roman" w:cs="Times New Roman"/>
          <w:sz w:val="24"/>
          <w:szCs w:val="24"/>
        </w:rPr>
      </w:pPr>
      <w:r w:rsidRPr="00AF5C7C">
        <w:rPr>
          <w:rFonts w:ascii="Times New Roman" w:eastAsia="Times New Roman" w:hAnsi="Times New Roman" w:cs="Times New Roman"/>
          <w:noProof/>
          <w:sz w:val="24"/>
          <w:szCs w:val="24"/>
          <w:lang w:eastAsia="pl-PL"/>
        </w:rPr>
        <w:drawing>
          <wp:anchor distT="0" distB="0" distL="114300" distR="114300" simplePos="0" relativeHeight="251658240" behindDoc="1" locked="0" layoutInCell="1" allowOverlap="1" wp14:anchorId="3E22357F" wp14:editId="7005302C">
            <wp:simplePos x="0" y="0"/>
            <wp:positionH relativeFrom="margin">
              <wp:align>center</wp:align>
            </wp:positionH>
            <wp:positionV relativeFrom="paragraph">
              <wp:posOffset>397427</wp:posOffset>
            </wp:positionV>
            <wp:extent cx="2329732" cy="2003847"/>
            <wp:effectExtent l="0" t="0" r="0" b="0"/>
            <wp:wrapNone/>
            <wp:docPr id="1848758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732" cy="20038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ED1">
        <w:rPr>
          <w:rFonts w:ascii="Times New Roman" w:hAnsi="Times New Roman" w:cs="Times New Roman"/>
          <w:sz w:val="24"/>
          <w:szCs w:val="24"/>
        </w:rPr>
        <w:br w:type="page"/>
      </w:r>
    </w:p>
    <w:p w14:paraId="1A22860D" w14:textId="77777777" w:rsidR="000762D9" w:rsidRDefault="002A2308" w:rsidP="000762D9">
      <w:pPr>
        <w:spacing w:after="0" w:line="276" w:lineRule="auto"/>
        <w:ind w:left="6237"/>
        <w:rPr>
          <w:rFonts w:ascii="Times New Roman" w:hAnsi="Times New Roman" w:cs="Times New Roman"/>
          <w:sz w:val="20"/>
          <w:szCs w:val="20"/>
        </w:rPr>
      </w:pPr>
      <w:bookmarkStart w:id="2" w:name="_Hlk164280464"/>
      <w:bookmarkEnd w:id="1"/>
      <w:r w:rsidRPr="002A2308">
        <w:rPr>
          <w:rFonts w:ascii="Times New Roman" w:hAnsi="Times New Roman" w:cs="Times New Roman"/>
          <w:sz w:val="20"/>
          <w:szCs w:val="20"/>
        </w:rPr>
        <w:lastRenderedPageBreak/>
        <w:t xml:space="preserve">Załącznik do Zarządzenia </w:t>
      </w:r>
      <w:r w:rsidRPr="002A2308">
        <w:rPr>
          <w:rFonts w:ascii="Times New Roman" w:hAnsi="Times New Roman" w:cs="Times New Roman"/>
          <w:sz w:val="20"/>
          <w:szCs w:val="20"/>
        </w:rPr>
        <w:br/>
        <w:t xml:space="preserve">Dyrektora </w:t>
      </w:r>
      <w:r w:rsidR="000762D9">
        <w:rPr>
          <w:rFonts w:ascii="Times New Roman" w:hAnsi="Times New Roman" w:cs="Times New Roman"/>
          <w:sz w:val="20"/>
          <w:szCs w:val="20"/>
        </w:rPr>
        <w:t xml:space="preserve">Miejskiego Przedszkola </w:t>
      </w:r>
    </w:p>
    <w:p w14:paraId="61767276" w14:textId="397D5194" w:rsidR="002A2308" w:rsidRPr="002A2308" w:rsidRDefault="000762D9" w:rsidP="000762D9">
      <w:pPr>
        <w:spacing w:after="0" w:line="276" w:lineRule="auto"/>
        <w:ind w:left="6237"/>
        <w:rPr>
          <w:rFonts w:ascii="Times New Roman" w:hAnsi="Times New Roman" w:cs="Times New Roman"/>
          <w:sz w:val="20"/>
          <w:szCs w:val="20"/>
        </w:rPr>
      </w:pPr>
      <w:r>
        <w:rPr>
          <w:rFonts w:ascii="Times New Roman" w:hAnsi="Times New Roman" w:cs="Times New Roman"/>
          <w:sz w:val="20"/>
          <w:szCs w:val="20"/>
        </w:rPr>
        <w:t xml:space="preserve">Integracyjnego nr 3 w Lublińcu </w:t>
      </w:r>
      <w:r w:rsidR="002A2308" w:rsidRPr="002A2308">
        <w:rPr>
          <w:rFonts w:ascii="Times New Roman" w:hAnsi="Times New Roman" w:cs="Times New Roman"/>
          <w:sz w:val="20"/>
          <w:szCs w:val="20"/>
        </w:rPr>
        <w:t>Nr.......</w:t>
      </w:r>
      <w:r>
        <w:rPr>
          <w:rFonts w:ascii="Times New Roman" w:hAnsi="Times New Roman" w:cs="Times New Roman"/>
          <w:sz w:val="20"/>
          <w:szCs w:val="20"/>
        </w:rPr>
        <w:t>....</w:t>
      </w:r>
      <w:r w:rsidR="002A2308" w:rsidRPr="002A2308">
        <w:rPr>
          <w:rFonts w:ascii="Times New Roman" w:hAnsi="Times New Roman" w:cs="Times New Roman"/>
          <w:sz w:val="20"/>
          <w:szCs w:val="20"/>
        </w:rPr>
        <w:br/>
        <w:t>z dnia ........................</w:t>
      </w:r>
    </w:p>
    <w:bookmarkEnd w:id="2"/>
    <w:p w14:paraId="4A4C055C" w14:textId="77777777" w:rsidR="002A2308" w:rsidRDefault="002A2308" w:rsidP="00AF5C7C">
      <w:pPr>
        <w:spacing w:line="276" w:lineRule="auto"/>
        <w:jc w:val="both"/>
        <w:rPr>
          <w:rFonts w:ascii="Times New Roman" w:hAnsi="Times New Roman" w:cs="Times New Roman"/>
          <w:b/>
          <w:bCs/>
          <w:sz w:val="24"/>
          <w:szCs w:val="24"/>
          <w:u w:val="single"/>
        </w:rPr>
      </w:pPr>
    </w:p>
    <w:p w14:paraId="3F8C995E" w14:textId="6C63C366" w:rsidR="005D1B85" w:rsidRPr="00CD1ED1" w:rsidRDefault="00CD1ED1" w:rsidP="00AF5C7C">
      <w:pPr>
        <w:spacing w:line="276" w:lineRule="auto"/>
        <w:jc w:val="both"/>
        <w:rPr>
          <w:rFonts w:ascii="Times New Roman" w:hAnsi="Times New Roman" w:cs="Times New Roman"/>
          <w:b/>
          <w:bCs/>
          <w:sz w:val="24"/>
          <w:szCs w:val="24"/>
          <w:u w:val="single"/>
        </w:rPr>
      </w:pPr>
      <w:bookmarkStart w:id="3" w:name="_Hlk164280496"/>
      <w:r w:rsidRPr="00CD1ED1">
        <w:rPr>
          <w:rFonts w:ascii="Times New Roman" w:hAnsi="Times New Roman" w:cs="Times New Roman"/>
          <w:b/>
          <w:bCs/>
          <w:sz w:val="24"/>
          <w:szCs w:val="24"/>
          <w:u w:val="single"/>
        </w:rPr>
        <w:t>CEL STANDARDÓW:</w:t>
      </w:r>
    </w:p>
    <w:p w14:paraId="2DCF6F16" w14:textId="3D4AA8DA" w:rsidR="005D1B85" w:rsidRDefault="005D1B85"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Celem wprowadzenia standardów jest przeciwdziałanie wszelkim aktom krzywdzenia dzieci</w:t>
      </w:r>
      <w:r w:rsidR="00AB2C21" w:rsidRPr="00800D37">
        <w:rPr>
          <w:rFonts w:ascii="Times New Roman" w:hAnsi="Times New Roman" w:cs="Times New Roman"/>
          <w:sz w:val="24"/>
          <w:szCs w:val="24"/>
        </w:rPr>
        <w:t>. To dokument, zawierający zbiór zasad, który sprawia, że Przedszkole jest miejscem jeszcze bezpieczniejszym dla dzieci. Dzięki nim pracownicy potrafią rozpoznać sytuacje stwarzające ryzyko krzywdzenia dziecka, podjąć działania profilaktyczne oraz interwencyjne.</w:t>
      </w:r>
    </w:p>
    <w:p w14:paraId="3E8967F7" w14:textId="77777777" w:rsidR="00AF5C7C" w:rsidRPr="00800D37" w:rsidRDefault="00AF5C7C" w:rsidP="00AF5C7C">
      <w:pPr>
        <w:spacing w:line="276" w:lineRule="auto"/>
        <w:jc w:val="both"/>
        <w:rPr>
          <w:rFonts w:ascii="Times New Roman" w:hAnsi="Times New Roman" w:cs="Times New Roman"/>
          <w:sz w:val="24"/>
          <w:szCs w:val="24"/>
        </w:rPr>
      </w:pPr>
      <w:bookmarkStart w:id="4" w:name="_Hlk164280518"/>
      <w:bookmarkEnd w:id="3"/>
    </w:p>
    <w:p w14:paraId="5012B9ED" w14:textId="3D540B60" w:rsidR="00AB7D20" w:rsidRPr="00800D37" w:rsidRDefault="00AB2C21"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 xml:space="preserve">Zależy nam, aby Przedszkole było miejscem, w którym dzieci czują się komfortowo </w:t>
      </w:r>
      <w:r w:rsidR="00AF5C7C">
        <w:rPr>
          <w:rFonts w:ascii="Times New Roman" w:hAnsi="Times New Roman" w:cs="Times New Roman"/>
          <w:sz w:val="24"/>
          <w:szCs w:val="24"/>
        </w:rPr>
        <w:br/>
      </w:r>
      <w:r w:rsidRPr="00800D37">
        <w:rPr>
          <w:rFonts w:ascii="Times New Roman" w:hAnsi="Times New Roman" w:cs="Times New Roman"/>
          <w:sz w:val="24"/>
          <w:szCs w:val="24"/>
        </w:rPr>
        <w:t>i bezpiecznie. Kadra zatrudniona w przedszkolu jest wykwalifikowana,</w:t>
      </w:r>
      <w:r w:rsidR="00AB7D20" w:rsidRPr="00800D37">
        <w:rPr>
          <w:rFonts w:ascii="Times New Roman" w:hAnsi="Times New Roman" w:cs="Times New Roman"/>
          <w:sz w:val="24"/>
          <w:szCs w:val="24"/>
        </w:rPr>
        <w:t xml:space="preserve"> bieżąco podnosi swoje kwalifikacje, a baza dydaktyczna jest wzbogacana,</w:t>
      </w:r>
      <w:r w:rsidRPr="00800D37">
        <w:rPr>
          <w:rFonts w:ascii="Times New Roman" w:hAnsi="Times New Roman" w:cs="Times New Roman"/>
          <w:sz w:val="24"/>
          <w:szCs w:val="24"/>
        </w:rPr>
        <w:t xml:space="preserve"> dzięki czemu mamy możliwość stworzenia optymalnych warunków dla rozwoju każdego dziecka oddanego pod nasza opiekę</w:t>
      </w:r>
      <w:r w:rsidR="00AB7D20" w:rsidRPr="00800D37">
        <w:rPr>
          <w:rFonts w:ascii="Times New Roman" w:hAnsi="Times New Roman" w:cs="Times New Roman"/>
          <w:sz w:val="24"/>
          <w:szCs w:val="24"/>
        </w:rPr>
        <w:t>.</w:t>
      </w:r>
    </w:p>
    <w:bookmarkEnd w:id="4"/>
    <w:p w14:paraId="2CC7E9C1" w14:textId="374F1A05" w:rsidR="00AB7D20" w:rsidRPr="00800D37" w:rsidRDefault="00AB7D20"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Najważniejszą zasadą wszystkich pracowników Przedszkola jest podejmowanie działań wyłącznie dla dobra dziecka, rozpoznawanie jego potrzeb oraz wspieranie na różnych płaszczyznach.</w:t>
      </w:r>
    </w:p>
    <w:p w14:paraId="2E421062" w14:textId="7445295F" w:rsidR="00AB7D20" w:rsidRPr="00800D37" w:rsidRDefault="00AB7D20"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Standardy Ochrony Małoletnich skierowane są do pracowników Przedszkola oraz rodziców, wszystkie procedury</w:t>
      </w:r>
      <w:r w:rsidR="00337F26" w:rsidRPr="00800D37">
        <w:rPr>
          <w:rFonts w:ascii="Times New Roman" w:hAnsi="Times New Roman" w:cs="Times New Roman"/>
          <w:sz w:val="24"/>
          <w:szCs w:val="24"/>
        </w:rPr>
        <w:t xml:space="preserve"> i dokumenty regulujące ochronę przed przemocą są zgodne z pozostałą dokumentacją obowiązującą w przedszkolu oraz przepisami prawa.</w:t>
      </w:r>
    </w:p>
    <w:p w14:paraId="7465D3E3" w14:textId="182D66AA" w:rsidR="00CD1ED1" w:rsidRDefault="00337F26"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Dokument, jakim są Standardy Ochrony Małoletnich określa szczegółowe procedury ochrony dzieci, w tym rozpoznawania, reagowania i postępowania w poszczególnych sytuacjach.</w:t>
      </w:r>
    </w:p>
    <w:p w14:paraId="7D015D3B" w14:textId="4FB52C00" w:rsidR="00C141C6" w:rsidRDefault="009E7608" w:rsidP="00AF5C7C">
      <w:pPr>
        <w:spacing w:line="276" w:lineRule="auto"/>
        <w:jc w:val="both"/>
        <w:rPr>
          <w:rFonts w:ascii="Times New Roman" w:hAnsi="Times New Roman" w:cs="Times New Roman"/>
          <w:sz w:val="24"/>
          <w:szCs w:val="24"/>
        </w:rPr>
      </w:pPr>
      <w:r w:rsidRPr="00256F84">
        <w:rPr>
          <w:rFonts w:ascii="Times New Roman" w:hAnsi="Times New Roman" w:cs="Times New Roman"/>
          <w:sz w:val="24"/>
          <w:szCs w:val="24"/>
        </w:rPr>
        <w:t>Pracownik przedszkola traktuje dziecko z szacunkiem oraz uwzględnia jego potrzeby. Niedopuszczalne jest stosowanie przez pracownika wobec dziecka przemocy w</w:t>
      </w:r>
      <w:r>
        <w:rPr>
          <w:rFonts w:ascii="Times New Roman" w:hAnsi="Times New Roman" w:cs="Times New Roman"/>
          <w:sz w:val="24"/>
          <w:szCs w:val="24"/>
        </w:rPr>
        <w:t> </w:t>
      </w:r>
      <w:r w:rsidRPr="00256F84">
        <w:rPr>
          <w:rFonts w:ascii="Times New Roman" w:hAnsi="Times New Roman" w:cs="Times New Roman"/>
          <w:sz w:val="24"/>
          <w:szCs w:val="24"/>
        </w:rPr>
        <w:t>jakiejkolwiek formie. Pracownik, realizując te cele, działa w ramach obowiązującego prawa, przepisów wewnętrznych przedszkola oraz swoich kompetencji.</w:t>
      </w:r>
    </w:p>
    <w:p w14:paraId="42E430A1" w14:textId="707D7639" w:rsidR="00C141C6" w:rsidRDefault="00755FF0" w:rsidP="00AF5C7C">
      <w:pPr>
        <w:spacing w:line="276" w:lineRule="auto"/>
        <w:jc w:val="both"/>
        <w:rPr>
          <w:rFonts w:ascii="Times New Roman" w:hAnsi="Times New Roman" w:cs="Times New Roman"/>
          <w:sz w:val="24"/>
          <w:szCs w:val="24"/>
        </w:rPr>
      </w:pPr>
      <w:bookmarkStart w:id="5" w:name="_Hlk164280538"/>
      <w:r w:rsidRPr="00256F84">
        <w:rPr>
          <w:rFonts w:ascii="Times New Roman" w:hAnsi="Times New Roman" w:cs="Times New Roman"/>
          <w:sz w:val="24"/>
          <w:szCs w:val="24"/>
        </w:rPr>
        <w:t>Standardy ochrony małoletnich zostały opracowane na podstawie Ustawy z 28 lipca 2023 r. o zmianie ustawy – Kodeks rodzinny i opiekuńczy oraz niektórych innych ustaw (Dz.U. z 2023 r. poz. 1606).</w:t>
      </w:r>
    </w:p>
    <w:bookmarkEnd w:id="5"/>
    <w:p w14:paraId="61BB7B7E" w14:textId="77777777" w:rsidR="00AF5C7C" w:rsidRDefault="00AF5C7C">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212DBA73" w14:textId="62B55645" w:rsidR="00337F26" w:rsidRPr="00CD1ED1" w:rsidRDefault="00CD1ED1" w:rsidP="00AF5C7C">
      <w:pPr>
        <w:spacing w:line="276" w:lineRule="auto"/>
        <w:rPr>
          <w:rFonts w:ascii="Times New Roman" w:hAnsi="Times New Roman" w:cs="Times New Roman"/>
          <w:b/>
          <w:bCs/>
          <w:sz w:val="24"/>
          <w:szCs w:val="24"/>
          <w:u w:val="single"/>
        </w:rPr>
      </w:pPr>
      <w:r w:rsidRPr="00CD1ED1">
        <w:rPr>
          <w:rFonts w:ascii="Times New Roman" w:hAnsi="Times New Roman" w:cs="Times New Roman"/>
          <w:b/>
          <w:bCs/>
          <w:sz w:val="24"/>
          <w:szCs w:val="24"/>
          <w:u w:val="single"/>
        </w:rPr>
        <w:lastRenderedPageBreak/>
        <w:t>DEFINICJE POJĘĆ:</w:t>
      </w:r>
    </w:p>
    <w:p w14:paraId="261EC083" w14:textId="1C4EDB55" w:rsidR="00337F26" w:rsidRPr="00800D37" w:rsidRDefault="00337F26" w:rsidP="000B08D5">
      <w:pPr>
        <w:pStyle w:val="Akapitzlist"/>
        <w:numPr>
          <w:ilvl w:val="0"/>
          <w:numId w:val="1"/>
        </w:numPr>
        <w:shd w:val="clear" w:color="auto" w:fill="FFFFFF" w:themeFill="background1"/>
        <w:tabs>
          <w:tab w:val="left" w:pos="4536"/>
        </w:tabs>
        <w:spacing w:after="0" w:line="276" w:lineRule="auto"/>
        <w:ind w:left="284"/>
        <w:jc w:val="both"/>
        <w:rPr>
          <w:rFonts w:ascii="Times New Roman" w:hAnsi="Times New Roman" w:cs="Times New Roman"/>
          <w:color w:val="000000" w:themeColor="text1"/>
          <w:sz w:val="24"/>
          <w:szCs w:val="24"/>
        </w:rPr>
      </w:pPr>
      <w:r w:rsidRPr="00800D37">
        <w:rPr>
          <w:rFonts w:ascii="Times New Roman" w:hAnsi="Times New Roman" w:cs="Times New Roman"/>
          <w:b/>
          <w:bCs/>
          <w:color w:val="000000" w:themeColor="text1"/>
          <w:sz w:val="24"/>
          <w:szCs w:val="24"/>
        </w:rPr>
        <w:t>krzywdzenie dziecka</w:t>
      </w:r>
      <w:r w:rsidRPr="00800D37">
        <w:rPr>
          <w:rFonts w:ascii="Times New Roman" w:hAnsi="Times New Roman" w:cs="Times New Roman"/>
          <w:color w:val="000000" w:themeColor="text1"/>
          <w:sz w:val="24"/>
          <w:szCs w:val="24"/>
        </w:rPr>
        <w:t xml:space="preserve"> - każde zamierzone lub niezamierzone działanie oraz zaniechanie działań ze strony rodzica/opiekuna, które ujemnie wpływa na rozwój fizyczny lub psychiczny dziecka. Krzywdzenie dzieci to też bezczynność społeczeństwa lub instytucji, a także rezultat takiej bezczynności, który ogranicza równe prawa dzieci i zakłóca ich optymalny rozwój. Można wyróżnić następujące wymiary zjawiska krzywdzenia dziecka:</w:t>
      </w:r>
    </w:p>
    <w:p w14:paraId="04CC2242" w14:textId="77777777" w:rsidR="00337F26" w:rsidRPr="00800D37" w:rsidRDefault="00337F26" w:rsidP="000B08D5">
      <w:pPr>
        <w:pStyle w:val="Akapitzlist"/>
        <w:numPr>
          <w:ilvl w:val="1"/>
          <w:numId w:val="2"/>
        </w:numPr>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r w:rsidRPr="00800D37">
        <w:rPr>
          <w:rFonts w:ascii="Times New Roman" w:hAnsi="Times New Roman" w:cs="Times New Roman"/>
          <w:b/>
          <w:bCs/>
          <w:color w:val="000000" w:themeColor="text1"/>
          <w:sz w:val="24"/>
          <w:szCs w:val="24"/>
        </w:rPr>
        <w:t>przemoc psychiczna</w:t>
      </w:r>
      <w:r w:rsidRPr="00800D37">
        <w:rPr>
          <w:rFonts w:ascii="Times New Roman" w:hAnsi="Times New Roman" w:cs="Times New Roman"/>
          <w:color w:val="000000" w:themeColor="text1"/>
          <w:sz w:val="24"/>
          <w:szCs w:val="24"/>
        </w:rPr>
        <w:t xml:space="preserve"> - przymus, groźby, obrażanie, wyzywanie, ocenianie, krytykowanie, straszenie, szantażowanie, krzyczenie, wyśmiewanie, lekceważenie,</w:t>
      </w:r>
    </w:p>
    <w:p w14:paraId="264AE817" w14:textId="77777777" w:rsidR="00337F26" w:rsidRPr="00800D37" w:rsidRDefault="00337F26" w:rsidP="000B08D5">
      <w:pPr>
        <w:pStyle w:val="Akapitzlist"/>
        <w:numPr>
          <w:ilvl w:val="1"/>
          <w:numId w:val="2"/>
        </w:numPr>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r w:rsidRPr="00800D37">
        <w:rPr>
          <w:rFonts w:ascii="Times New Roman" w:hAnsi="Times New Roman" w:cs="Times New Roman"/>
          <w:b/>
          <w:bCs/>
          <w:color w:val="000000" w:themeColor="text1"/>
          <w:sz w:val="24"/>
          <w:szCs w:val="24"/>
        </w:rPr>
        <w:t>przemoc fizyczna</w:t>
      </w:r>
      <w:r w:rsidRPr="00800D37">
        <w:rPr>
          <w:rFonts w:ascii="Times New Roman" w:hAnsi="Times New Roman" w:cs="Times New Roman"/>
          <w:color w:val="000000" w:themeColor="text1"/>
          <w:sz w:val="24"/>
          <w:szCs w:val="24"/>
        </w:rPr>
        <w:t xml:space="preserve"> - szarpanie, kopanie, popychanie, policzkowanie, przypalanie papierosem, bicie ręką przy użyciu przedmiotów, klaps,</w:t>
      </w:r>
    </w:p>
    <w:p w14:paraId="22B670FB" w14:textId="77777777" w:rsidR="00337F26" w:rsidRPr="00800D37" w:rsidRDefault="00337F26" w:rsidP="000B08D5">
      <w:pPr>
        <w:pStyle w:val="Akapitzlist"/>
        <w:numPr>
          <w:ilvl w:val="1"/>
          <w:numId w:val="2"/>
        </w:numPr>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r w:rsidRPr="00800D37">
        <w:rPr>
          <w:rFonts w:ascii="Times New Roman" w:hAnsi="Times New Roman" w:cs="Times New Roman"/>
          <w:b/>
          <w:bCs/>
          <w:color w:val="000000" w:themeColor="text1"/>
          <w:sz w:val="24"/>
          <w:szCs w:val="24"/>
        </w:rPr>
        <w:t>przemoc seksualna</w:t>
      </w:r>
      <w:r w:rsidRPr="00800D37">
        <w:rPr>
          <w:rFonts w:ascii="Times New Roman" w:hAnsi="Times New Roman" w:cs="Times New Roman"/>
          <w:color w:val="000000" w:themeColor="text1"/>
          <w:sz w:val="24"/>
          <w:szCs w:val="24"/>
        </w:rPr>
        <w:t xml:space="preserve"> - gwałt, wymuszanie pożycia seksualnego, wymuszanie nieakceptowanych </w:t>
      </w:r>
      <w:proofErr w:type="spellStart"/>
      <w:r w:rsidRPr="00800D37">
        <w:rPr>
          <w:rFonts w:ascii="Times New Roman" w:hAnsi="Times New Roman" w:cs="Times New Roman"/>
          <w:color w:val="000000" w:themeColor="text1"/>
          <w:sz w:val="24"/>
          <w:szCs w:val="24"/>
        </w:rPr>
        <w:t>zachowań</w:t>
      </w:r>
      <w:proofErr w:type="spellEnd"/>
      <w:r w:rsidRPr="00800D37">
        <w:rPr>
          <w:rFonts w:ascii="Times New Roman" w:hAnsi="Times New Roman" w:cs="Times New Roman"/>
          <w:color w:val="000000" w:themeColor="text1"/>
          <w:sz w:val="24"/>
          <w:szCs w:val="24"/>
        </w:rPr>
        <w:t xml:space="preserve"> seksualnych,</w:t>
      </w:r>
    </w:p>
    <w:p w14:paraId="4C19109E" w14:textId="77777777" w:rsidR="00337F26" w:rsidRPr="00800D37" w:rsidRDefault="00337F26" w:rsidP="000B08D5">
      <w:pPr>
        <w:pStyle w:val="Akapitzlist"/>
        <w:numPr>
          <w:ilvl w:val="1"/>
          <w:numId w:val="2"/>
        </w:numPr>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r w:rsidRPr="00800D37">
        <w:rPr>
          <w:rFonts w:ascii="Times New Roman" w:hAnsi="Times New Roman" w:cs="Times New Roman"/>
          <w:b/>
          <w:bCs/>
          <w:color w:val="000000" w:themeColor="text1"/>
          <w:sz w:val="24"/>
          <w:szCs w:val="24"/>
        </w:rPr>
        <w:t>przemoc ekonomiczna</w:t>
      </w:r>
      <w:r w:rsidRPr="00800D37">
        <w:rPr>
          <w:rFonts w:ascii="Times New Roman" w:hAnsi="Times New Roman" w:cs="Times New Roman"/>
          <w:color w:val="000000" w:themeColor="text1"/>
          <w:sz w:val="24"/>
          <w:szCs w:val="24"/>
        </w:rPr>
        <w:t xml:space="preserve"> - unikanie płacenia alimentów, zakazywanie członkowi rodziny pracy lub edukacji w celu zdobycia zatrudnienia, przywłaszczanie do swoich celów wspólnych środków na utrzymanie rodziny,</w:t>
      </w:r>
    </w:p>
    <w:p w14:paraId="789F6984" w14:textId="77777777" w:rsidR="00337F26" w:rsidRPr="00800D37" w:rsidRDefault="00337F26" w:rsidP="000B08D5">
      <w:pPr>
        <w:pStyle w:val="Akapitzlist"/>
        <w:numPr>
          <w:ilvl w:val="1"/>
          <w:numId w:val="2"/>
        </w:numPr>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r w:rsidRPr="00800D37">
        <w:rPr>
          <w:rFonts w:ascii="Times New Roman" w:hAnsi="Times New Roman" w:cs="Times New Roman"/>
          <w:b/>
          <w:bCs/>
          <w:color w:val="000000" w:themeColor="text1"/>
          <w:sz w:val="24"/>
          <w:szCs w:val="24"/>
        </w:rPr>
        <w:t>zaniedbanie</w:t>
      </w:r>
      <w:r w:rsidRPr="00800D37">
        <w:rPr>
          <w:rFonts w:ascii="Times New Roman" w:hAnsi="Times New Roman" w:cs="Times New Roman"/>
          <w:color w:val="000000" w:themeColor="text1"/>
          <w:sz w:val="24"/>
          <w:szCs w:val="24"/>
        </w:rPr>
        <w:t xml:space="preserve"> - głodzenie, niedostarczanie odpowiedniej ilości jedzenia, nieodpowiednia higiena lub jej brak, niezgłaszanie się z dzieckiem do lekarza (gdy tego wymaga), brak leczenia mimo zaleceń lekarzy, niedopilnowanie w kwestii edukacji, brak przejawiania zainteresowania, w jaki sposób dziecko spędza wolny czas, jaki ma zainteresowania, problemy oraz potrzeby,</w:t>
      </w:r>
    </w:p>
    <w:p w14:paraId="169FF148" w14:textId="76845545" w:rsidR="00337F26" w:rsidRDefault="00337F26" w:rsidP="000B08D5">
      <w:pPr>
        <w:pStyle w:val="Akapitzlist"/>
        <w:numPr>
          <w:ilvl w:val="1"/>
          <w:numId w:val="2"/>
        </w:numPr>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r w:rsidRPr="00800D37">
        <w:rPr>
          <w:rFonts w:ascii="Times New Roman" w:hAnsi="Times New Roman" w:cs="Times New Roman"/>
          <w:b/>
          <w:bCs/>
          <w:color w:val="000000" w:themeColor="text1"/>
          <w:sz w:val="24"/>
          <w:szCs w:val="24"/>
        </w:rPr>
        <w:t xml:space="preserve">alienacja rodzicielka </w:t>
      </w:r>
      <w:r w:rsidRPr="00800D37">
        <w:rPr>
          <w:rFonts w:ascii="Times New Roman" w:hAnsi="Times New Roman" w:cs="Times New Roman"/>
          <w:color w:val="000000" w:themeColor="text1"/>
          <w:sz w:val="24"/>
          <w:szCs w:val="24"/>
        </w:rPr>
        <w:t>- ograniczenie kontaktu i izolowanie dziecka od drugiego rodzica, odcinanie drugiego rodzica od informacji dotyczących dziecka, wymazywanie drugiego rodzica z życia dziecka, niszczenie zdjęć i pamiątek, przedstawianie drugiego rodzica w złym świetle, zakazywanie dziecku swobodnego mówienia i wyrażania miłości do drugiego rodzica</w:t>
      </w:r>
      <w:r w:rsidR="00AF5C7C">
        <w:rPr>
          <w:rFonts w:ascii="Times New Roman" w:hAnsi="Times New Roman" w:cs="Times New Roman"/>
          <w:color w:val="000000" w:themeColor="text1"/>
          <w:sz w:val="24"/>
          <w:szCs w:val="24"/>
        </w:rPr>
        <w:t>.</w:t>
      </w:r>
    </w:p>
    <w:p w14:paraId="48AFC70E" w14:textId="77777777" w:rsidR="00AF5C7C" w:rsidRDefault="00AF5C7C" w:rsidP="00AF5C7C">
      <w:pPr>
        <w:pStyle w:val="Akapitzlist"/>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p>
    <w:p w14:paraId="7A38368E" w14:textId="134C1607" w:rsidR="009E7608" w:rsidRDefault="009E7608" w:rsidP="00AF5C7C">
      <w:pPr>
        <w:shd w:val="clear" w:color="auto" w:fill="FFFFFF" w:themeFill="background1"/>
        <w:tabs>
          <w:tab w:val="left" w:pos="4536"/>
        </w:tabs>
        <w:spacing w:after="0" w:line="276" w:lineRule="auto"/>
        <w:jc w:val="both"/>
        <w:rPr>
          <w:rFonts w:ascii="Times New Roman" w:eastAsia="times" w:hAnsi="Times New Roman" w:cs="Times New Roman"/>
          <w:sz w:val="24"/>
          <w:szCs w:val="24"/>
        </w:rPr>
      </w:pPr>
      <w:r w:rsidRPr="00256F84">
        <w:rPr>
          <w:rFonts w:ascii="Times New Roman" w:eastAsia="times" w:hAnsi="Times New Roman" w:cs="Times New Roman"/>
          <w:sz w:val="24"/>
          <w:szCs w:val="24"/>
        </w:rPr>
        <w:t>Nowelizacja ustawy z</w:t>
      </w:r>
      <w:r w:rsidRPr="00256F84">
        <w:rPr>
          <w:rStyle w:val="Pogrubienie"/>
          <w:rFonts w:ascii="Times New Roman" w:eastAsia="times" w:hAnsi="Times New Roman" w:cs="Times New Roman"/>
          <w:sz w:val="24"/>
          <w:szCs w:val="24"/>
        </w:rPr>
        <w:t xml:space="preserve"> dnia 22 czerwca 2023 r.  o przeciwdziałaniu przemocy w rodzinie </w:t>
      </w:r>
      <w:r w:rsidRPr="00256F84">
        <w:rPr>
          <w:rFonts w:ascii="Times New Roman" w:eastAsia="times" w:hAnsi="Times New Roman" w:cs="Times New Roman"/>
          <w:sz w:val="24"/>
          <w:szCs w:val="24"/>
        </w:rPr>
        <w:t>uznaje, że małoletniego należy traktować jako osobę doznającą przemocy domowej w sytuacji, gdy był on świadkiem takiej przemocy</w:t>
      </w:r>
      <w:r w:rsidR="00AF5C7C">
        <w:rPr>
          <w:rFonts w:ascii="Times New Roman" w:eastAsia="times" w:hAnsi="Times New Roman" w:cs="Times New Roman"/>
          <w:sz w:val="24"/>
          <w:szCs w:val="24"/>
        </w:rPr>
        <w:t>.</w:t>
      </w:r>
    </w:p>
    <w:p w14:paraId="2D5C6577" w14:textId="77777777" w:rsidR="002A2308" w:rsidRPr="009E7608" w:rsidRDefault="002A2308" w:rsidP="00AF5C7C">
      <w:pPr>
        <w:shd w:val="clear" w:color="auto" w:fill="FFFFFF" w:themeFill="background1"/>
        <w:tabs>
          <w:tab w:val="left" w:pos="4536"/>
        </w:tabs>
        <w:spacing w:after="0" w:line="276" w:lineRule="auto"/>
        <w:jc w:val="both"/>
        <w:rPr>
          <w:rFonts w:ascii="Times New Roman" w:hAnsi="Times New Roman" w:cs="Times New Roman"/>
          <w:color w:val="000000" w:themeColor="text1"/>
          <w:sz w:val="24"/>
          <w:szCs w:val="24"/>
        </w:rPr>
      </w:pPr>
    </w:p>
    <w:p w14:paraId="641F9027" w14:textId="4178FD1C" w:rsidR="00337F26" w:rsidRPr="00800D37" w:rsidRDefault="00337F26" w:rsidP="000B08D5">
      <w:pPr>
        <w:pStyle w:val="Akapitzlist"/>
        <w:numPr>
          <w:ilvl w:val="0"/>
          <w:numId w:val="1"/>
        </w:numPr>
        <w:shd w:val="clear" w:color="auto" w:fill="FFFFFF" w:themeFill="background1"/>
        <w:tabs>
          <w:tab w:val="left" w:pos="4536"/>
        </w:tabs>
        <w:spacing w:after="0" w:line="276" w:lineRule="auto"/>
        <w:ind w:left="426"/>
        <w:jc w:val="both"/>
        <w:rPr>
          <w:rFonts w:ascii="Times New Roman" w:hAnsi="Times New Roman" w:cs="Times New Roman"/>
          <w:color w:val="000000" w:themeColor="text1"/>
          <w:sz w:val="24"/>
          <w:szCs w:val="24"/>
        </w:rPr>
      </w:pPr>
      <w:r w:rsidRPr="00800D37">
        <w:rPr>
          <w:rFonts w:ascii="Times New Roman" w:hAnsi="Times New Roman" w:cs="Times New Roman"/>
          <w:b/>
          <w:bCs/>
          <w:color w:val="000000" w:themeColor="text1"/>
          <w:sz w:val="24"/>
          <w:szCs w:val="24"/>
        </w:rPr>
        <w:t>przemoc domow</w:t>
      </w:r>
      <w:r w:rsidR="004D255A" w:rsidRPr="00800D37">
        <w:rPr>
          <w:rFonts w:ascii="Times New Roman" w:hAnsi="Times New Roman" w:cs="Times New Roman"/>
          <w:b/>
          <w:bCs/>
          <w:color w:val="000000" w:themeColor="text1"/>
          <w:sz w:val="24"/>
          <w:szCs w:val="24"/>
        </w:rPr>
        <w:t>a</w:t>
      </w:r>
      <w:r w:rsidRPr="00800D37">
        <w:rPr>
          <w:rFonts w:ascii="Times New Roman" w:hAnsi="Times New Roman" w:cs="Times New Roman"/>
          <w:color w:val="000000" w:themeColor="text1"/>
          <w:sz w:val="24"/>
          <w:szCs w:val="24"/>
        </w:rPr>
        <w:t xml:space="preserve"> - należy przez to rozumieć jednorazowe albo powtarzające się umyślne działanie lub zaniechanie, wykorzystujące przewagę fizyczną, psychiczną lub ekonomiczną, naruszające prawa lub dobra osobiste osoby doznającej przemocy domowej, w szczególności:</w:t>
      </w:r>
    </w:p>
    <w:p w14:paraId="4AB3EEEC" w14:textId="1A192408" w:rsidR="004D255A" w:rsidRPr="00800D37" w:rsidRDefault="004D255A" w:rsidP="000B08D5">
      <w:pPr>
        <w:pStyle w:val="Akapitzlist"/>
        <w:numPr>
          <w:ilvl w:val="1"/>
          <w:numId w:val="3"/>
        </w:numPr>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r w:rsidRPr="00800D37">
        <w:rPr>
          <w:rFonts w:ascii="Times New Roman" w:hAnsi="Times New Roman" w:cs="Times New Roman"/>
          <w:color w:val="000000" w:themeColor="text1"/>
          <w:sz w:val="24"/>
          <w:szCs w:val="24"/>
        </w:rPr>
        <w:t>narażające tę osobę na niebezpieczeństwo utraty życia, zdrowia lub mienia,</w:t>
      </w:r>
    </w:p>
    <w:p w14:paraId="227E2C51" w14:textId="732AC427" w:rsidR="00337F26" w:rsidRPr="00800D37" w:rsidRDefault="00337F26" w:rsidP="000B08D5">
      <w:pPr>
        <w:pStyle w:val="Akapitzlist"/>
        <w:numPr>
          <w:ilvl w:val="1"/>
          <w:numId w:val="3"/>
        </w:numPr>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r w:rsidRPr="00800D37">
        <w:rPr>
          <w:rFonts w:ascii="Times New Roman" w:hAnsi="Times New Roman" w:cs="Times New Roman"/>
          <w:color w:val="000000" w:themeColor="text1"/>
          <w:sz w:val="24"/>
          <w:szCs w:val="24"/>
        </w:rPr>
        <w:t>naruszające jej godność, nietykalność cielesną lub wolność, w tym seksualną,</w:t>
      </w:r>
    </w:p>
    <w:p w14:paraId="5D76EA0E" w14:textId="77777777" w:rsidR="00337F26" w:rsidRPr="00800D37" w:rsidRDefault="00337F26" w:rsidP="000B08D5">
      <w:pPr>
        <w:pStyle w:val="Akapitzlist"/>
        <w:numPr>
          <w:ilvl w:val="1"/>
          <w:numId w:val="3"/>
        </w:numPr>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r w:rsidRPr="00800D37">
        <w:rPr>
          <w:rFonts w:ascii="Times New Roman" w:hAnsi="Times New Roman" w:cs="Times New Roman"/>
          <w:color w:val="000000" w:themeColor="text1"/>
          <w:sz w:val="24"/>
          <w:szCs w:val="24"/>
        </w:rPr>
        <w:t>powodujące szkody na jej zdrowiu fizycznym lub psychicznym, wywołujące u tej osoby cierpienie lub krzywdę,</w:t>
      </w:r>
    </w:p>
    <w:p w14:paraId="35FDF1A1" w14:textId="77777777" w:rsidR="00337F26" w:rsidRPr="00800D37" w:rsidRDefault="00337F26" w:rsidP="000B08D5">
      <w:pPr>
        <w:pStyle w:val="Akapitzlist"/>
        <w:numPr>
          <w:ilvl w:val="1"/>
          <w:numId w:val="3"/>
        </w:numPr>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r w:rsidRPr="00800D37">
        <w:rPr>
          <w:rFonts w:ascii="Times New Roman" w:hAnsi="Times New Roman" w:cs="Times New Roman"/>
          <w:color w:val="000000" w:themeColor="text1"/>
          <w:sz w:val="24"/>
          <w:szCs w:val="24"/>
        </w:rPr>
        <w:t>ograniczające lub pozbawiające tę osobę dostępu do środków finansowych lub możliwości podjęcia pracy lub uzyskania samodzielności finansowej,</w:t>
      </w:r>
    </w:p>
    <w:p w14:paraId="6A2B7F75" w14:textId="77777777" w:rsidR="00337F26" w:rsidRPr="00800D37" w:rsidRDefault="00337F26" w:rsidP="000B08D5">
      <w:pPr>
        <w:pStyle w:val="Akapitzlist"/>
        <w:numPr>
          <w:ilvl w:val="1"/>
          <w:numId w:val="3"/>
        </w:numPr>
        <w:shd w:val="clear" w:color="auto" w:fill="FFFFFF" w:themeFill="background1"/>
        <w:tabs>
          <w:tab w:val="left" w:pos="4536"/>
        </w:tabs>
        <w:spacing w:after="0" w:line="276" w:lineRule="auto"/>
        <w:ind w:left="709"/>
        <w:jc w:val="both"/>
        <w:rPr>
          <w:rFonts w:ascii="Times New Roman" w:hAnsi="Times New Roman" w:cs="Times New Roman"/>
          <w:color w:val="000000" w:themeColor="text1"/>
          <w:sz w:val="24"/>
          <w:szCs w:val="24"/>
        </w:rPr>
      </w:pPr>
      <w:r w:rsidRPr="00800D37">
        <w:rPr>
          <w:rFonts w:ascii="Times New Roman" w:hAnsi="Times New Roman" w:cs="Times New Roman"/>
          <w:color w:val="000000" w:themeColor="text1"/>
          <w:sz w:val="24"/>
          <w:szCs w:val="24"/>
        </w:rPr>
        <w:t>istotnie naruszające prywatność tej osoby lub wzbudzające u niej poczucie zagrożenia, poniżenia lub udręczenia, w tym podejmowane za pomocą środków komunikacji elektronicznej;</w:t>
      </w:r>
    </w:p>
    <w:p w14:paraId="21C5A0C5" w14:textId="770D2BA5" w:rsidR="00337F26" w:rsidRPr="00800D37" w:rsidRDefault="004D255A" w:rsidP="000B08D5">
      <w:pPr>
        <w:pStyle w:val="Akapitzlist"/>
        <w:numPr>
          <w:ilvl w:val="0"/>
          <w:numId w:val="1"/>
        </w:numPr>
        <w:shd w:val="clear" w:color="auto" w:fill="FFFFFF" w:themeFill="background1"/>
        <w:tabs>
          <w:tab w:val="left" w:pos="4536"/>
        </w:tabs>
        <w:spacing w:after="0" w:line="276" w:lineRule="auto"/>
        <w:ind w:left="426"/>
        <w:jc w:val="both"/>
        <w:rPr>
          <w:sz w:val="24"/>
          <w:szCs w:val="24"/>
        </w:rPr>
      </w:pPr>
      <w:r w:rsidRPr="00800D37">
        <w:rPr>
          <w:rFonts w:ascii="Times New Roman" w:hAnsi="Times New Roman" w:cs="Times New Roman"/>
          <w:b/>
          <w:bCs/>
          <w:color w:val="000000" w:themeColor="text1"/>
          <w:sz w:val="24"/>
          <w:szCs w:val="24"/>
        </w:rPr>
        <w:lastRenderedPageBreak/>
        <w:t>p</w:t>
      </w:r>
      <w:r w:rsidR="00337F26" w:rsidRPr="00800D37">
        <w:rPr>
          <w:rFonts w:ascii="Times New Roman" w:hAnsi="Times New Roman" w:cs="Times New Roman"/>
          <w:b/>
          <w:bCs/>
          <w:color w:val="000000" w:themeColor="text1"/>
          <w:sz w:val="24"/>
          <w:szCs w:val="24"/>
        </w:rPr>
        <w:t xml:space="preserve">racownik </w:t>
      </w:r>
      <w:r w:rsidRPr="00800D37">
        <w:rPr>
          <w:rFonts w:ascii="Times New Roman" w:hAnsi="Times New Roman" w:cs="Times New Roman"/>
          <w:b/>
          <w:bCs/>
          <w:color w:val="000000" w:themeColor="text1"/>
          <w:sz w:val="24"/>
          <w:szCs w:val="24"/>
        </w:rPr>
        <w:t xml:space="preserve">przedszkola </w:t>
      </w:r>
      <w:r w:rsidR="00337F26" w:rsidRPr="00800D37">
        <w:rPr>
          <w:rFonts w:ascii="Times New Roman" w:hAnsi="Times New Roman" w:cs="Times New Roman"/>
          <w:color w:val="000000" w:themeColor="text1"/>
          <w:sz w:val="24"/>
          <w:szCs w:val="24"/>
        </w:rPr>
        <w:t>–</w:t>
      </w:r>
      <w:r w:rsidRPr="00800D37">
        <w:rPr>
          <w:rFonts w:ascii="Times New Roman" w:hAnsi="Times New Roman" w:cs="Times New Roman"/>
          <w:color w:val="000000" w:themeColor="text1"/>
          <w:sz w:val="24"/>
          <w:szCs w:val="24"/>
        </w:rPr>
        <w:t xml:space="preserve"> </w:t>
      </w:r>
      <w:r w:rsidR="00337F26" w:rsidRPr="00800D37">
        <w:rPr>
          <w:rFonts w:ascii="Times New Roman" w:hAnsi="Times New Roman" w:cs="Times New Roman"/>
          <w:color w:val="000000" w:themeColor="text1"/>
          <w:sz w:val="24"/>
          <w:szCs w:val="24"/>
        </w:rPr>
        <w:t>osob</w:t>
      </w:r>
      <w:r w:rsidRPr="00800D37">
        <w:rPr>
          <w:rFonts w:ascii="Times New Roman" w:hAnsi="Times New Roman" w:cs="Times New Roman"/>
          <w:color w:val="000000" w:themeColor="text1"/>
          <w:sz w:val="24"/>
          <w:szCs w:val="24"/>
        </w:rPr>
        <w:t>a</w:t>
      </w:r>
      <w:r w:rsidR="00337F26" w:rsidRPr="00800D37">
        <w:rPr>
          <w:rFonts w:ascii="Times New Roman" w:hAnsi="Times New Roman" w:cs="Times New Roman"/>
          <w:color w:val="000000" w:themeColor="text1"/>
          <w:sz w:val="24"/>
          <w:szCs w:val="24"/>
        </w:rPr>
        <w:t xml:space="preserve"> zatrudnion</w:t>
      </w:r>
      <w:r w:rsidRPr="00800D37">
        <w:rPr>
          <w:rFonts w:ascii="Times New Roman" w:hAnsi="Times New Roman" w:cs="Times New Roman"/>
          <w:color w:val="000000" w:themeColor="text1"/>
          <w:sz w:val="24"/>
          <w:szCs w:val="24"/>
        </w:rPr>
        <w:t>a</w:t>
      </w:r>
      <w:r w:rsidR="00337F26" w:rsidRPr="00800D37">
        <w:rPr>
          <w:rFonts w:ascii="Times New Roman" w:hAnsi="Times New Roman" w:cs="Times New Roman"/>
          <w:color w:val="000000" w:themeColor="text1"/>
          <w:sz w:val="24"/>
          <w:szCs w:val="24"/>
        </w:rPr>
        <w:t xml:space="preserve"> na podstawie umowy</w:t>
      </w:r>
      <w:r w:rsidRPr="00800D37">
        <w:rPr>
          <w:rFonts w:ascii="Times New Roman" w:hAnsi="Times New Roman" w:cs="Times New Roman"/>
          <w:color w:val="000000" w:themeColor="text1"/>
          <w:sz w:val="24"/>
          <w:szCs w:val="24"/>
        </w:rPr>
        <w:t xml:space="preserve"> o </w:t>
      </w:r>
      <w:r w:rsidR="00337F26" w:rsidRPr="00800D37">
        <w:rPr>
          <w:rFonts w:ascii="Times New Roman" w:hAnsi="Times New Roman" w:cs="Times New Roman"/>
          <w:color w:val="000000" w:themeColor="text1"/>
          <w:sz w:val="24"/>
          <w:szCs w:val="24"/>
        </w:rPr>
        <w:t>pracę</w:t>
      </w:r>
      <w:r w:rsidR="009E7608">
        <w:rPr>
          <w:rFonts w:ascii="Times New Roman" w:hAnsi="Times New Roman" w:cs="Times New Roman"/>
          <w:color w:val="000000" w:themeColor="text1"/>
          <w:sz w:val="24"/>
          <w:szCs w:val="24"/>
        </w:rPr>
        <w:t xml:space="preserve"> lub innych umów, a także wolontariusz, stażysta, czy osoba z zewnątrz prowadząca zajęcia;</w:t>
      </w:r>
    </w:p>
    <w:p w14:paraId="35B5634F" w14:textId="0E26DC7C" w:rsidR="00337F26" w:rsidRDefault="004D255A" w:rsidP="000B08D5">
      <w:pPr>
        <w:pStyle w:val="Akapitzlist"/>
        <w:numPr>
          <w:ilvl w:val="0"/>
          <w:numId w:val="1"/>
        </w:numPr>
        <w:shd w:val="clear" w:color="auto" w:fill="FFFFFF" w:themeFill="background1"/>
        <w:tabs>
          <w:tab w:val="left" w:pos="4536"/>
        </w:tabs>
        <w:spacing w:after="0" w:line="276" w:lineRule="auto"/>
        <w:ind w:left="426"/>
        <w:jc w:val="both"/>
        <w:rPr>
          <w:rFonts w:ascii="Times New Roman" w:hAnsi="Times New Roman" w:cs="Times New Roman"/>
          <w:color w:val="000000" w:themeColor="text1"/>
          <w:sz w:val="24"/>
          <w:szCs w:val="24"/>
        </w:rPr>
      </w:pPr>
      <w:r w:rsidRPr="00800D37">
        <w:rPr>
          <w:rFonts w:ascii="Times New Roman" w:hAnsi="Times New Roman" w:cs="Times New Roman"/>
          <w:b/>
          <w:bCs/>
          <w:color w:val="000000" w:themeColor="text1"/>
          <w:sz w:val="24"/>
          <w:szCs w:val="24"/>
        </w:rPr>
        <w:t>d</w:t>
      </w:r>
      <w:r w:rsidR="00337F26" w:rsidRPr="00800D37">
        <w:rPr>
          <w:rFonts w:ascii="Times New Roman" w:hAnsi="Times New Roman" w:cs="Times New Roman"/>
          <w:b/>
          <w:bCs/>
          <w:color w:val="000000" w:themeColor="text1"/>
          <w:sz w:val="24"/>
          <w:szCs w:val="24"/>
        </w:rPr>
        <w:t>zieck</w:t>
      </w:r>
      <w:r w:rsidRPr="00800D37">
        <w:rPr>
          <w:rFonts w:ascii="Times New Roman" w:hAnsi="Times New Roman" w:cs="Times New Roman"/>
          <w:b/>
          <w:bCs/>
          <w:color w:val="000000" w:themeColor="text1"/>
          <w:sz w:val="24"/>
          <w:szCs w:val="24"/>
        </w:rPr>
        <w:t>o</w:t>
      </w:r>
      <w:r w:rsidR="00337F26" w:rsidRPr="00800D37">
        <w:rPr>
          <w:rFonts w:ascii="Times New Roman" w:hAnsi="Times New Roman" w:cs="Times New Roman"/>
          <w:color w:val="000000" w:themeColor="text1"/>
          <w:sz w:val="24"/>
          <w:szCs w:val="24"/>
        </w:rPr>
        <w:t xml:space="preserve"> - osoba przyjęta do przedszkola w toku postępowania rekrutacyjnego, po dopełnieniu wszelkich niezbędnych formalności przez rodziców;</w:t>
      </w:r>
    </w:p>
    <w:p w14:paraId="5902ABFB" w14:textId="0B875EEE" w:rsidR="009E7608" w:rsidRPr="00800D37" w:rsidRDefault="009E7608" w:rsidP="000B08D5">
      <w:pPr>
        <w:pStyle w:val="Akapitzlist"/>
        <w:numPr>
          <w:ilvl w:val="0"/>
          <w:numId w:val="1"/>
        </w:numPr>
        <w:shd w:val="clear" w:color="auto" w:fill="FFFFFF" w:themeFill="background1"/>
        <w:tabs>
          <w:tab w:val="left" w:pos="4536"/>
        </w:tabs>
        <w:spacing w:after="0" w:line="276" w:lineRule="auto"/>
        <w:ind w:left="42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opiekun/rodzic </w:t>
      </w:r>
      <w:r>
        <w:rPr>
          <w:rFonts w:ascii="Times New Roman" w:hAnsi="Times New Roman" w:cs="Times New Roman"/>
          <w:color w:val="000000" w:themeColor="text1"/>
          <w:sz w:val="24"/>
          <w:szCs w:val="24"/>
        </w:rPr>
        <w:t xml:space="preserve">– </w:t>
      </w:r>
      <w:r w:rsidRPr="00256F84">
        <w:rPr>
          <w:rFonts w:ascii="Times New Roman" w:hAnsi="Times New Roman" w:cs="Times New Roman"/>
          <w:sz w:val="24"/>
          <w:szCs w:val="24"/>
        </w:rPr>
        <w:t>osoba uprawniona do reprezentacji dziecka, w szczególności jego rodzic lub opiekun prawny. W myśl niniejszego dokumentu opiekunem jest również rodzic zastępczy</w:t>
      </w:r>
      <w:r>
        <w:rPr>
          <w:rFonts w:ascii="Times New Roman" w:hAnsi="Times New Roman" w:cs="Times New Roman"/>
          <w:sz w:val="24"/>
          <w:szCs w:val="24"/>
        </w:rPr>
        <w:t>;</w:t>
      </w:r>
    </w:p>
    <w:p w14:paraId="0AAF9AF4" w14:textId="2EF88A7E" w:rsidR="00337F26" w:rsidRPr="00800D37" w:rsidRDefault="009E7608" w:rsidP="000B08D5">
      <w:pPr>
        <w:pStyle w:val="Akapitzlist"/>
        <w:numPr>
          <w:ilvl w:val="0"/>
          <w:numId w:val="1"/>
        </w:numPr>
        <w:shd w:val="clear" w:color="auto" w:fill="FFFFFF" w:themeFill="background1"/>
        <w:tabs>
          <w:tab w:val="left" w:pos="4536"/>
        </w:tabs>
        <w:spacing w:after="0" w:line="276" w:lineRule="auto"/>
        <w:ind w:left="426"/>
        <w:jc w:val="both"/>
        <w:rPr>
          <w:sz w:val="24"/>
          <w:szCs w:val="24"/>
        </w:rPr>
      </w:pPr>
      <w:r w:rsidRPr="00800D37">
        <w:rPr>
          <w:rFonts w:ascii="Times New Roman" w:hAnsi="Times New Roman" w:cs="Times New Roman"/>
          <w:b/>
          <w:bCs/>
          <w:color w:val="000000" w:themeColor="text1"/>
          <w:sz w:val="24"/>
          <w:szCs w:val="24"/>
        </w:rPr>
        <w:t>koordynator</w:t>
      </w:r>
      <w:r w:rsidRPr="00800D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 </w:t>
      </w:r>
      <w:r w:rsidR="004D255A" w:rsidRPr="00800D37">
        <w:rPr>
          <w:rFonts w:ascii="Times New Roman" w:hAnsi="Times New Roman" w:cs="Times New Roman"/>
          <w:color w:val="000000" w:themeColor="text1"/>
          <w:sz w:val="24"/>
          <w:szCs w:val="24"/>
        </w:rPr>
        <w:t>o</w:t>
      </w:r>
      <w:r w:rsidR="00337F26" w:rsidRPr="00800D37">
        <w:rPr>
          <w:rFonts w:ascii="Times New Roman" w:hAnsi="Times New Roman" w:cs="Times New Roman"/>
          <w:color w:val="000000" w:themeColor="text1"/>
          <w:sz w:val="24"/>
          <w:szCs w:val="24"/>
        </w:rPr>
        <w:t>sob</w:t>
      </w:r>
      <w:r w:rsidR="004D255A" w:rsidRPr="00800D37">
        <w:rPr>
          <w:rFonts w:ascii="Times New Roman" w:hAnsi="Times New Roman" w:cs="Times New Roman"/>
          <w:color w:val="000000" w:themeColor="text1"/>
          <w:sz w:val="24"/>
          <w:szCs w:val="24"/>
        </w:rPr>
        <w:t>a</w:t>
      </w:r>
      <w:r w:rsidR="00337F26" w:rsidRPr="00800D37">
        <w:rPr>
          <w:rFonts w:ascii="Times New Roman" w:hAnsi="Times New Roman" w:cs="Times New Roman"/>
          <w:color w:val="000000" w:themeColor="text1"/>
          <w:sz w:val="24"/>
          <w:szCs w:val="24"/>
        </w:rPr>
        <w:t xml:space="preserve"> odpowiedzial</w:t>
      </w:r>
      <w:r w:rsidR="004D255A" w:rsidRPr="00800D37">
        <w:rPr>
          <w:rFonts w:ascii="Times New Roman" w:hAnsi="Times New Roman" w:cs="Times New Roman"/>
          <w:color w:val="000000" w:themeColor="text1"/>
          <w:sz w:val="24"/>
          <w:szCs w:val="24"/>
        </w:rPr>
        <w:t>na</w:t>
      </w:r>
      <w:r w:rsidR="00337F26" w:rsidRPr="00800D37">
        <w:rPr>
          <w:rFonts w:ascii="Times New Roman" w:hAnsi="Times New Roman" w:cs="Times New Roman"/>
          <w:color w:val="000000" w:themeColor="text1"/>
          <w:sz w:val="24"/>
          <w:szCs w:val="24"/>
        </w:rPr>
        <w:t xml:space="preserve"> za </w:t>
      </w:r>
      <w:r w:rsidR="002A2308">
        <w:rPr>
          <w:rFonts w:ascii="Times New Roman" w:hAnsi="Times New Roman" w:cs="Times New Roman"/>
          <w:color w:val="000000" w:themeColor="text1"/>
          <w:sz w:val="24"/>
          <w:szCs w:val="24"/>
        </w:rPr>
        <w:t>w</w:t>
      </w:r>
      <w:r w:rsidR="00337F26" w:rsidRPr="00800D37">
        <w:rPr>
          <w:rFonts w:ascii="Times New Roman" w:hAnsi="Times New Roman" w:cs="Times New Roman"/>
          <w:color w:val="000000" w:themeColor="text1"/>
          <w:sz w:val="24"/>
          <w:szCs w:val="24"/>
        </w:rPr>
        <w:t>ewnętrzne procedury regulujące ochronę dzieci przed krzywdzeniem</w:t>
      </w:r>
      <w:r>
        <w:rPr>
          <w:rFonts w:ascii="Times New Roman" w:hAnsi="Times New Roman" w:cs="Times New Roman"/>
          <w:color w:val="000000" w:themeColor="text1"/>
          <w:sz w:val="24"/>
          <w:szCs w:val="24"/>
        </w:rPr>
        <w:t>,</w:t>
      </w:r>
      <w:r w:rsidR="00337F26" w:rsidRPr="00800D37">
        <w:rPr>
          <w:rFonts w:ascii="Times New Roman" w:hAnsi="Times New Roman" w:cs="Times New Roman"/>
          <w:color w:val="000000" w:themeColor="text1"/>
          <w:sz w:val="24"/>
          <w:szCs w:val="24"/>
        </w:rPr>
        <w:t xml:space="preserve"> wyznaczony przez Dyrektora pracownik lub dyrektor sprawujący nadzór nad realizacją wewnętrznych procedur ochrony dzieci przez przemocą;</w:t>
      </w:r>
    </w:p>
    <w:p w14:paraId="0DD84089" w14:textId="4A45B300" w:rsidR="00337F26" w:rsidRPr="00800D37" w:rsidRDefault="004D255A" w:rsidP="000B08D5">
      <w:pPr>
        <w:pStyle w:val="Akapitzlist"/>
        <w:numPr>
          <w:ilvl w:val="0"/>
          <w:numId w:val="1"/>
        </w:numPr>
        <w:shd w:val="clear" w:color="auto" w:fill="FFFFFF" w:themeFill="background1"/>
        <w:tabs>
          <w:tab w:val="left" w:pos="4536"/>
        </w:tabs>
        <w:spacing w:after="0" w:line="276" w:lineRule="auto"/>
        <w:ind w:left="426"/>
        <w:jc w:val="both"/>
        <w:rPr>
          <w:sz w:val="24"/>
          <w:szCs w:val="24"/>
        </w:rPr>
      </w:pPr>
      <w:r w:rsidRPr="00800D37">
        <w:rPr>
          <w:rFonts w:ascii="Times New Roman" w:hAnsi="Times New Roman" w:cs="Times New Roman"/>
          <w:b/>
          <w:bCs/>
          <w:color w:val="000000" w:themeColor="text1"/>
          <w:sz w:val="24"/>
          <w:szCs w:val="24"/>
        </w:rPr>
        <w:t>z</w:t>
      </w:r>
      <w:r w:rsidR="00337F26" w:rsidRPr="00800D37">
        <w:rPr>
          <w:rFonts w:ascii="Times New Roman" w:hAnsi="Times New Roman" w:cs="Times New Roman"/>
          <w:b/>
          <w:bCs/>
          <w:color w:val="000000" w:themeColor="text1"/>
          <w:sz w:val="24"/>
          <w:szCs w:val="24"/>
        </w:rPr>
        <w:t>espół interwencyjny</w:t>
      </w:r>
      <w:r w:rsidR="00337F26" w:rsidRPr="00800D37">
        <w:rPr>
          <w:rFonts w:ascii="Times New Roman" w:hAnsi="Times New Roman" w:cs="Times New Roman"/>
          <w:color w:val="000000" w:themeColor="text1"/>
          <w:sz w:val="24"/>
          <w:szCs w:val="24"/>
        </w:rPr>
        <w:t xml:space="preserve"> </w:t>
      </w:r>
      <w:r w:rsidRPr="00800D37">
        <w:rPr>
          <w:rFonts w:ascii="Times New Roman" w:hAnsi="Times New Roman" w:cs="Times New Roman"/>
          <w:color w:val="000000" w:themeColor="text1"/>
          <w:sz w:val="24"/>
          <w:szCs w:val="24"/>
        </w:rPr>
        <w:t>–</w:t>
      </w:r>
      <w:r w:rsidR="00337F26" w:rsidRPr="00800D37">
        <w:rPr>
          <w:rFonts w:ascii="Times New Roman" w:hAnsi="Times New Roman" w:cs="Times New Roman"/>
          <w:color w:val="000000" w:themeColor="text1"/>
          <w:sz w:val="24"/>
          <w:szCs w:val="24"/>
        </w:rPr>
        <w:t xml:space="preserve"> </w:t>
      </w:r>
      <w:r w:rsidRPr="00800D37">
        <w:rPr>
          <w:rFonts w:ascii="Times New Roman" w:hAnsi="Times New Roman" w:cs="Times New Roman"/>
          <w:color w:val="000000" w:themeColor="text1"/>
          <w:sz w:val="24"/>
          <w:szCs w:val="24"/>
        </w:rPr>
        <w:t xml:space="preserve">zespół </w:t>
      </w:r>
      <w:r w:rsidR="00337F26" w:rsidRPr="00800D37">
        <w:rPr>
          <w:rFonts w:ascii="Times New Roman" w:hAnsi="Times New Roman" w:cs="Times New Roman"/>
          <w:color w:val="000000" w:themeColor="text1"/>
          <w:sz w:val="24"/>
          <w:szCs w:val="24"/>
        </w:rPr>
        <w:t xml:space="preserve">powołany przez Dyrektora w przypadku podejrzenia stosowania przemocy fizycznej lub psychicznej o dużym nasileniu oraz podejrzenia wykorzystania seksualnego. W skład zespołu wchodzi: Dyrektor, </w:t>
      </w:r>
      <w:r w:rsidRPr="00800D37">
        <w:rPr>
          <w:rFonts w:ascii="Times New Roman" w:hAnsi="Times New Roman" w:cs="Times New Roman"/>
          <w:color w:val="000000" w:themeColor="text1"/>
          <w:sz w:val="24"/>
          <w:szCs w:val="24"/>
        </w:rPr>
        <w:t>wychowawca</w:t>
      </w:r>
      <w:r w:rsidR="00337F26" w:rsidRPr="00800D37">
        <w:rPr>
          <w:rFonts w:ascii="Times New Roman" w:hAnsi="Times New Roman" w:cs="Times New Roman"/>
          <w:color w:val="000000" w:themeColor="text1"/>
          <w:sz w:val="24"/>
          <w:szCs w:val="24"/>
        </w:rPr>
        <w:t>, p</w:t>
      </w:r>
      <w:r w:rsidRPr="00800D37">
        <w:rPr>
          <w:rFonts w:ascii="Times New Roman" w:hAnsi="Times New Roman" w:cs="Times New Roman"/>
          <w:color w:val="000000" w:themeColor="text1"/>
          <w:sz w:val="24"/>
          <w:szCs w:val="24"/>
        </w:rPr>
        <w:t>sycholog</w:t>
      </w:r>
      <w:r w:rsidR="00337F26" w:rsidRPr="00800D37">
        <w:rPr>
          <w:rFonts w:ascii="Times New Roman" w:hAnsi="Times New Roman" w:cs="Times New Roman"/>
          <w:color w:val="000000" w:themeColor="text1"/>
          <w:sz w:val="24"/>
          <w:szCs w:val="24"/>
        </w:rPr>
        <w:t xml:space="preserve">, inne osoby mające wiedzę na temat krzywdzenia dziecka. </w:t>
      </w:r>
    </w:p>
    <w:p w14:paraId="5CD90362" w14:textId="77777777" w:rsidR="00337F26" w:rsidRPr="00800D37" w:rsidRDefault="00337F26" w:rsidP="00AF5C7C">
      <w:pPr>
        <w:spacing w:line="276" w:lineRule="auto"/>
        <w:jc w:val="both"/>
        <w:rPr>
          <w:rFonts w:ascii="Times New Roman" w:hAnsi="Times New Roman" w:cs="Times New Roman"/>
          <w:sz w:val="32"/>
          <w:szCs w:val="32"/>
        </w:rPr>
      </w:pPr>
    </w:p>
    <w:p w14:paraId="1C7934F9" w14:textId="64C96446" w:rsidR="00AB7D20" w:rsidRPr="00923930" w:rsidRDefault="00AB7D20" w:rsidP="00AF5C7C">
      <w:pPr>
        <w:spacing w:line="276" w:lineRule="auto"/>
        <w:jc w:val="center"/>
        <w:rPr>
          <w:rFonts w:ascii="Times New Roman" w:hAnsi="Times New Roman" w:cs="Times New Roman"/>
          <w:b/>
          <w:bCs/>
          <w:sz w:val="36"/>
          <w:szCs w:val="36"/>
          <w:u w:val="single"/>
        </w:rPr>
      </w:pPr>
      <w:r w:rsidRPr="00800D37">
        <w:rPr>
          <w:rFonts w:ascii="Times New Roman" w:hAnsi="Times New Roman" w:cs="Times New Roman"/>
          <w:sz w:val="32"/>
          <w:szCs w:val="32"/>
        </w:rPr>
        <w:br w:type="page"/>
      </w:r>
      <w:bookmarkStart w:id="6" w:name="_Hlk162382535"/>
      <w:r w:rsidR="004D255A" w:rsidRPr="00923930">
        <w:rPr>
          <w:rFonts w:ascii="Times New Roman" w:hAnsi="Times New Roman" w:cs="Times New Roman"/>
          <w:b/>
          <w:bCs/>
          <w:color w:val="1F3864" w:themeColor="accent1" w:themeShade="80"/>
          <w:sz w:val="36"/>
          <w:szCs w:val="36"/>
          <w:u w:val="single"/>
        </w:rPr>
        <w:lastRenderedPageBreak/>
        <w:t>STANDARDY OCHRONY MAŁOLETNICH</w:t>
      </w:r>
    </w:p>
    <w:p w14:paraId="48F507F4" w14:textId="77777777" w:rsidR="00797E27" w:rsidRPr="00800D37" w:rsidRDefault="00797E27" w:rsidP="00AF5C7C">
      <w:pPr>
        <w:spacing w:line="276" w:lineRule="auto"/>
        <w:jc w:val="center"/>
        <w:rPr>
          <w:rFonts w:ascii="Times New Roman" w:hAnsi="Times New Roman" w:cs="Times New Roman"/>
          <w:b/>
          <w:bCs/>
          <w:sz w:val="24"/>
          <w:szCs w:val="24"/>
        </w:rPr>
      </w:pPr>
    </w:p>
    <w:p w14:paraId="580D351D" w14:textId="3D42846B" w:rsidR="004D255A" w:rsidRPr="00800D37" w:rsidRDefault="004D255A" w:rsidP="00AF5C7C">
      <w:pPr>
        <w:shd w:val="clear" w:color="auto" w:fill="2F5496" w:themeFill="accent1" w:themeFillShade="BF"/>
        <w:spacing w:line="276" w:lineRule="auto"/>
        <w:rPr>
          <w:rFonts w:ascii="Times New Roman" w:hAnsi="Times New Roman" w:cs="Times New Roman"/>
          <w:b/>
          <w:bCs/>
          <w:sz w:val="24"/>
          <w:szCs w:val="24"/>
        </w:rPr>
      </w:pPr>
      <w:bookmarkStart w:id="7" w:name="_Hlk164280572"/>
      <w:r w:rsidRPr="00800D37">
        <w:rPr>
          <w:rFonts w:ascii="Times New Roman" w:hAnsi="Times New Roman" w:cs="Times New Roman"/>
          <w:b/>
          <w:bCs/>
          <w:sz w:val="24"/>
          <w:szCs w:val="24"/>
        </w:rPr>
        <w:t>Standard I</w:t>
      </w:r>
    </w:p>
    <w:p w14:paraId="6D4A8806" w14:textId="0BD5EF45" w:rsidR="004D255A" w:rsidRPr="00923930" w:rsidRDefault="004D255A" w:rsidP="00AF5C7C">
      <w:pPr>
        <w:shd w:val="clear" w:color="auto" w:fill="2F5496" w:themeFill="accent1" w:themeFillShade="BF"/>
        <w:spacing w:line="276" w:lineRule="auto"/>
        <w:jc w:val="both"/>
        <w:rPr>
          <w:rFonts w:ascii="Times New Roman" w:hAnsi="Times New Roman" w:cs="Times New Roman"/>
          <w:b/>
          <w:bCs/>
          <w:sz w:val="24"/>
          <w:szCs w:val="24"/>
          <w:u w:val="single"/>
        </w:rPr>
      </w:pPr>
      <w:r w:rsidRPr="00923930">
        <w:rPr>
          <w:rFonts w:ascii="Times New Roman" w:hAnsi="Times New Roman" w:cs="Times New Roman"/>
          <w:b/>
          <w:bCs/>
          <w:sz w:val="24"/>
          <w:szCs w:val="24"/>
          <w:u w:val="single"/>
        </w:rPr>
        <w:t>POLITYKA: Przedszkole ustanowiło i wprowadziło w życie Politykę ochrony dzieci przed krzywdzeniem</w:t>
      </w:r>
      <w:r w:rsidR="00262BAC" w:rsidRPr="00923930">
        <w:rPr>
          <w:rFonts w:ascii="Times New Roman" w:hAnsi="Times New Roman" w:cs="Times New Roman"/>
          <w:b/>
          <w:bCs/>
          <w:sz w:val="24"/>
          <w:szCs w:val="24"/>
          <w:u w:val="single"/>
        </w:rPr>
        <w:t xml:space="preserve"> (zwanej dalej Polityką)</w:t>
      </w:r>
    </w:p>
    <w:bookmarkEnd w:id="7"/>
    <w:p w14:paraId="69E197FA" w14:textId="77777777" w:rsidR="00BE403F" w:rsidRDefault="00BE403F" w:rsidP="00BE403F">
      <w:pPr>
        <w:spacing w:line="276" w:lineRule="auto"/>
        <w:jc w:val="both"/>
        <w:rPr>
          <w:rFonts w:ascii="Times New Roman" w:hAnsi="Times New Roman" w:cs="Times New Roman"/>
          <w:sz w:val="24"/>
          <w:szCs w:val="24"/>
        </w:rPr>
      </w:pPr>
    </w:p>
    <w:p w14:paraId="706DE5F9" w14:textId="7746957B" w:rsidR="00BE403F" w:rsidRDefault="00BE403F" w:rsidP="00BE403F">
      <w:pPr>
        <w:spacing w:line="276" w:lineRule="auto"/>
        <w:jc w:val="both"/>
        <w:rPr>
          <w:rFonts w:ascii="Times New Roman" w:hAnsi="Times New Roman" w:cs="Times New Roman"/>
          <w:sz w:val="24"/>
          <w:szCs w:val="24"/>
        </w:rPr>
      </w:pPr>
      <w:r>
        <w:rPr>
          <w:rFonts w:ascii="Times New Roman" w:hAnsi="Times New Roman" w:cs="Times New Roman"/>
          <w:sz w:val="24"/>
          <w:szCs w:val="24"/>
        </w:rPr>
        <w:t>Wskaźniki realizacji standardu:</w:t>
      </w:r>
    </w:p>
    <w:p w14:paraId="431C6A5B" w14:textId="77777777" w:rsidR="00BE403F" w:rsidRDefault="00BE403F" w:rsidP="000B08D5">
      <w:pPr>
        <w:pStyle w:val="Akapitzlist"/>
        <w:numPr>
          <w:ilvl w:val="0"/>
          <w:numId w:val="38"/>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Dokument „Standardy ochrony małoletnich” oraz Polityka ochrony dzieci przed krzywdzeniem został opracowany zgodnie z Ustawą z dnia 28. Lipca 2023 roku o zmianie ustawy – Kodeks rodzinny i opiekuńczy (Dz. U. poz. 1606)</w:t>
      </w:r>
    </w:p>
    <w:p w14:paraId="4E3DA92B" w14:textId="2F39B6C0" w:rsidR="00BE403F" w:rsidRDefault="00BE403F" w:rsidP="000B08D5">
      <w:pPr>
        <w:pStyle w:val="Akapitzlist"/>
        <w:numPr>
          <w:ilvl w:val="0"/>
          <w:numId w:val="38"/>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Dokument został podpisany przez dyrektora MPI3 oraz przewodniczącego Rady Rodziców lub innego przedstawiciela Rady Rodziców MPI3.</w:t>
      </w:r>
    </w:p>
    <w:p w14:paraId="34290A4A" w14:textId="0E903B3F" w:rsidR="00BE403F" w:rsidRDefault="00BE403F" w:rsidP="000B08D5">
      <w:pPr>
        <w:pStyle w:val="Akapitzlist"/>
        <w:numPr>
          <w:ilvl w:val="0"/>
          <w:numId w:val="38"/>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Z powyższymi dokumentami zapoznany został personel MPI3, rodzice/opiekunowie prawni dzieci oraz dzieci.</w:t>
      </w:r>
    </w:p>
    <w:p w14:paraId="2092BB24" w14:textId="5AC21FED" w:rsidR="00BE403F" w:rsidRDefault="00BE403F" w:rsidP="000B08D5">
      <w:pPr>
        <w:pStyle w:val="Akapitzlist"/>
        <w:numPr>
          <w:ilvl w:val="0"/>
          <w:numId w:val="38"/>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Oświadczenie o znajomości Polityki i Standardów oraz zobowiązaniu do jej przestrzegania zostało podpisane przez wszystkich pracowników MPI3. Każda nowozatrudniona osoba zobowiązana jest do zapoznania się z podanymi dokumentami i podpisaniu odpowiedniego oświadczenia.</w:t>
      </w:r>
    </w:p>
    <w:p w14:paraId="257C7B92" w14:textId="77777777" w:rsidR="00BE403F" w:rsidRDefault="00BE403F" w:rsidP="000B08D5">
      <w:pPr>
        <w:pStyle w:val="Akapitzlist"/>
        <w:numPr>
          <w:ilvl w:val="0"/>
          <w:numId w:val="38"/>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„Standardy ochrony małoletnich” oraz Politykę wprowadzono do stosowania w MPI3.</w:t>
      </w:r>
    </w:p>
    <w:p w14:paraId="339D5CD7" w14:textId="77777777" w:rsidR="00BE403F" w:rsidRDefault="00BE403F" w:rsidP="000B08D5">
      <w:pPr>
        <w:pStyle w:val="Akapitzlist"/>
        <w:numPr>
          <w:ilvl w:val="0"/>
          <w:numId w:val="38"/>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Dokument w wersji pełnej dostępny jest w sekretariacie oraz u wychowawców grup. Wgląd w wersję pełną mają wszyscy pracownicy, rodzice oraz zewnętrzne podmioty uprawnione do kontroli.</w:t>
      </w:r>
    </w:p>
    <w:p w14:paraId="36FF84EA" w14:textId="727002C0" w:rsidR="00BE403F" w:rsidRDefault="00BE403F" w:rsidP="000B08D5">
      <w:pPr>
        <w:pStyle w:val="Akapitzlist"/>
        <w:numPr>
          <w:ilvl w:val="0"/>
          <w:numId w:val="38"/>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Dokument w wersji skróconej jest ogólnie dostępny na tablicy ogłoszeń dla rodziców.</w:t>
      </w:r>
    </w:p>
    <w:p w14:paraId="039AD290" w14:textId="77777777" w:rsidR="00BE403F" w:rsidRDefault="00BE403F" w:rsidP="000B08D5">
      <w:pPr>
        <w:pStyle w:val="Akapitzlist"/>
        <w:numPr>
          <w:ilvl w:val="0"/>
          <w:numId w:val="38"/>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Dokument w wersji uproszczonej dla dzieci – w postaci plakatu z ilustracjami oraz najważniejsze numery kontaktowe znajdują się w widocznym miejscu przy wejściu do MPI3 oraz plakaty znajdują się w każdej grupie przedszkolnej.</w:t>
      </w:r>
    </w:p>
    <w:p w14:paraId="658C91B6" w14:textId="77777777" w:rsidR="00BE403F" w:rsidRDefault="00BE403F" w:rsidP="000B08D5">
      <w:pPr>
        <w:pStyle w:val="Akapitzlist"/>
        <w:numPr>
          <w:ilvl w:val="0"/>
          <w:numId w:val="38"/>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Informacje na temat dokumentów oraz ich treści upowszechniane są wśród rodziców na zebraniach z rodzicami, podczas konsultacji oraz w trakcie szkoleń.</w:t>
      </w:r>
    </w:p>
    <w:p w14:paraId="5105797B" w14:textId="53D0407B" w:rsidR="00846089" w:rsidRDefault="00BE403F" w:rsidP="000B08D5">
      <w:pPr>
        <w:pStyle w:val="Akapitzlist"/>
        <w:numPr>
          <w:ilvl w:val="0"/>
          <w:numId w:val="38"/>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Informacje istotne dla dzieci upowszechniane są podczas codziennej pracy z wychowawcami orz w trakcie realizacji programów po charakterze edukacyjnym i profilaktycznym.</w:t>
      </w:r>
    </w:p>
    <w:p w14:paraId="61789F58" w14:textId="6DA7F8E9" w:rsidR="00BE403F" w:rsidRPr="00BE403F" w:rsidRDefault="00BE403F" w:rsidP="000B08D5">
      <w:pPr>
        <w:pStyle w:val="Akapitzlist"/>
        <w:numPr>
          <w:ilvl w:val="0"/>
          <w:numId w:val="38"/>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Wyznaczono osobę odpowiedzialną za monitoring realizacji Polit</w:t>
      </w:r>
      <w:r w:rsidR="00077B75">
        <w:rPr>
          <w:rFonts w:ascii="Times New Roman" w:hAnsi="Times New Roman" w:cs="Times New Roman"/>
          <w:sz w:val="24"/>
          <w:szCs w:val="24"/>
        </w:rPr>
        <w:t>y</w:t>
      </w:r>
      <w:r>
        <w:rPr>
          <w:rFonts w:ascii="Times New Roman" w:hAnsi="Times New Roman" w:cs="Times New Roman"/>
          <w:sz w:val="24"/>
          <w:szCs w:val="24"/>
        </w:rPr>
        <w:t>ki – jej rola, zadania i kwa</w:t>
      </w:r>
      <w:r w:rsidR="00077B75">
        <w:rPr>
          <w:rFonts w:ascii="Times New Roman" w:hAnsi="Times New Roman" w:cs="Times New Roman"/>
          <w:sz w:val="24"/>
          <w:szCs w:val="24"/>
        </w:rPr>
        <w:t>l</w:t>
      </w:r>
      <w:r>
        <w:rPr>
          <w:rFonts w:ascii="Times New Roman" w:hAnsi="Times New Roman" w:cs="Times New Roman"/>
          <w:sz w:val="24"/>
          <w:szCs w:val="24"/>
        </w:rPr>
        <w:t>ifikacje zostały dokładnie określone.</w:t>
      </w:r>
      <w:r w:rsidR="00832507">
        <w:rPr>
          <w:rFonts w:ascii="Times New Roman" w:hAnsi="Times New Roman" w:cs="Times New Roman"/>
          <w:sz w:val="24"/>
          <w:szCs w:val="24"/>
        </w:rPr>
        <w:t xml:space="preserve"> Wszystkie podmioty Polityki zostały poinformowane kim jest ta osoba oraz jak się z nią skonsultować.</w:t>
      </w:r>
    </w:p>
    <w:p w14:paraId="66404AE6" w14:textId="38813CC7" w:rsidR="00262BAC" w:rsidRPr="00800D37" w:rsidRDefault="00262BAC"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 xml:space="preserve">Dokument ten wskazuje, jak w MPI3 przeciwdziałać naruszaniu praw dzieci, w jaki sposób tworzyć otoczenie dla nich bezpieczne i komfortowe oraz jakie należy podjąć działania w sytuacjach zagrażających bezpieczeństwu dzieci. Wprowadzenie tego dokumentu to jasna informacja do wszystkich podmiotów związanych z przedszkolem, że główną wartością jest dla </w:t>
      </w:r>
      <w:r w:rsidRPr="00800D37">
        <w:rPr>
          <w:rFonts w:ascii="Times New Roman" w:hAnsi="Times New Roman" w:cs="Times New Roman"/>
          <w:sz w:val="24"/>
          <w:szCs w:val="24"/>
        </w:rPr>
        <w:lastRenderedPageBreak/>
        <w:t>nas dobro dziecka oraz tworzenie środowiska dla niego bezpiecznego i umożliwiającego pełny rozwój.</w:t>
      </w:r>
    </w:p>
    <w:p w14:paraId="6248FE48" w14:textId="4AE1BA42" w:rsidR="00262BAC" w:rsidRPr="00800D37" w:rsidRDefault="00262BAC" w:rsidP="00AF5C7C">
      <w:pPr>
        <w:spacing w:line="276" w:lineRule="auto"/>
        <w:jc w:val="both"/>
        <w:rPr>
          <w:rFonts w:ascii="Times New Roman" w:hAnsi="Times New Roman" w:cs="Times New Roman"/>
          <w:sz w:val="24"/>
          <w:szCs w:val="24"/>
        </w:rPr>
      </w:pPr>
      <w:bookmarkStart w:id="8" w:name="_Hlk164280621"/>
      <w:r w:rsidRPr="00800D37">
        <w:rPr>
          <w:rFonts w:ascii="Times New Roman" w:hAnsi="Times New Roman" w:cs="Times New Roman"/>
          <w:sz w:val="24"/>
          <w:szCs w:val="24"/>
        </w:rPr>
        <w:t>Polityka obowiązuje wszystkich pracowników MPI3 bez względu na formę zatrudnienia oraz stażystów, wolontariuszy lub inne osoby</w:t>
      </w:r>
      <w:r w:rsidR="00797E27" w:rsidRPr="00800D37">
        <w:rPr>
          <w:rFonts w:ascii="Times New Roman" w:hAnsi="Times New Roman" w:cs="Times New Roman"/>
          <w:sz w:val="24"/>
          <w:szCs w:val="24"/>
        </w:rPr>
        <w:t>, które z racji funkcji lub wykonywanych zadań mają kontakt z dziećmi (nawet potencjalny).</w:t>
      </w:r>
    </w:p>
    <w:bookmarkEnd w:id="8"/>
    <w:p w14:paraId="7D95A95A" w14:textId="1B9966CA" w:rsidR="00797E27" w:rsidRPr="00800D37" w:rsidRDefault="00797E27"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Dyrektor – zatwierdził i odpowiada za monitorowanie oraz wdrażanie Polityki oraz wyznaczył osobę odpowiedzialną za monitoring realizacji Polityki. Osoba ta ma w jasny sposób określone zadania i rolę.</w:t>
      </w:r>
    </w:p>
    <w:p w14:paraId="5F9B4021" w14:textId="57BA12D2" w:rsidR="00797E27" w:rsidRPr="00800D37" w:rsidRDefault="00797E27"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Polityka precyzyjnie określa następujące elementy</w:t>
      </w:r>
      <w:r w:rsidR="009E7608">
        <w:rPr>
          <w:rFonts w:ascii="Times New Roman" w:hAnsi="Times New Roman" w:cs="Times New Roman"/>
          <w:sz w:val="24"/>
          <w:szCs w:val="24"/>
        </w:rPr>
        <w:t>:</w:t>
      </w:r>
    </w:p>
    <w:p w14:paraId="06E55213" w14:textId="7502B4E3" w:rsidR="00797E27" w:rsidRPr="00800D37" w:rsidRDefault="00797E27" w:rsidP="000B08D5">
      <w:pPr>
        <w:pStyle w:val="Akapitzlist"/>
        <w:numPr>
          <w:ilvl w:val="0"/>
          <w:numId w:val="4"/>
        </w:num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zasady bezpiecznej rekrutacji pracowników,</w:t>
      </w:r>
    </w:p>
    <w:p w14:paraId="1DD0D126" w14:textId="4C1E5ACB" w:rsidR="00797E27" w:rsidRPr="00800D37" w:rsidRDefault="00797E27" w:rsidP="000B08D5">
      <w:pPr>
        <w:pStyle w:val="Akapitzlist"/>
        <w:numPr>
          <w:ilvl w:val="0"/>
          <w:numId w:val="4"/>
        </w:num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sposób postępowania w sytuacji podejrzenia krzywdzenia dziecka</w:t>
      </w:r>
      <w:r w:rsidR="00A1113A">
        <w:rPr>
          <w:rFonts w:ascii="Times New Roman" w:hAnsi="Times New Roman" w:cs="Times New Roman"/>
          <w:sz w:val="24"/>
          <w:szCs w:val="24"/>
        </w:rPr>
        <w:t xml:space="preserve"> oraz zasady prowadzenia rejestru interwencji,</w:t>
      </w:r>
    </w:p>
    <w:p w14:paraId="1F351CF4" w14:textId="56761491" w:rsidR="00797E27" w:rsidRPr="00800D37" w:rsidRDefault="00797E27" w:rsidP="000B08D5">
      <w:pPr>
        <w:pStyle w:val="Akapitzlist"/>
        <w:numPr>
          <w:ilvl w:val="0"/>
          <w:numId w:val="4"/>
        </w:num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zasady bezpiecznych relacji pomiędzy pracownikiem a dzieckiem</w:t>
      </w:r>
      <w:r w:rsidR="00A1113A">
        <w:rPr>
          <w:rFonts w:ascii="Times New Roman" w:hAnsi="Times New Roman" w:cs="Times New Roman"/>
          <w:sz w:val="24"/>
          <w:szCs w:val="24"/>
        </w:rPr>
        <w:t xml:space="preserve"> oraz pomiędzy dzieckiem a dzieckiem, </w:t>
      </w:r>
    </w:p>
    <w:p w14:paraId="2E4A495A" w14:textId="792F1DC3" w:rsidR="00797E27" w:rsidRPr="00800D37" w:rsidRDefault="00797E27" w:rsidP="000B08D5">
      <w:pPr>
        <w:pStyle w:val="Akapitzlist"/>
        <w:numPr>
          <w:ilvl w:val="0"/>
          <w:numId w:val="4"/>
        </w:num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 xml:space="preserve">zasady bezpiecznego korzystania z </w:t>
      </w:r>
      <w:r w:rsidR="0084206C">
        <w:rPr>
          <w:rFonts w:ascii="Times New Roman" w:hAnsi="Times New Roman" w:cs="Times New Roman"/>
          <w:sz w:val="24"/>
          <w:szCs w:val="24"/>
        </w:rPr>
        <w:t>I</w:t>
      </w:r>
      <w:r w:rsidRPr="00800D37">
        <w:rPr>
          <w:rFonts w:ascii="Times New Roman" w:hAnsi="Times New Roman" w:cs="Times New Roman"/>
          <w:sz w:val="24"/>
          <w:szCs w:val="24"/>
        </w:rPr>
        <w:t>nternetu i mediów elektronicznych,</w:t>
      </w:r>
    </w:p>
    <w:p w14:paraId="7C4D5FF9" w14:textId="3858C859" w:rsidR="00797E27" w:rsidRPr="00800D37" w:rsidRDefault="00797E27" w:rsidP="000B08D5">
      <w:pPr>
        <w:pStyle w:val="Akapitzlist"/>
        <w:numPr>
          <w:ilvl w:val="0"/>
          <w:numId w:val="4"/>
        </w:num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zasady ochrony wizerunku i danych osobowych dziecka.</w:t>
      </w:r>
    </w:p>
    <w:p w14:paraId="55875F03" w14:textId="404E11EF" w:rsidR="00797E27" w:rsidRPr="00800D37" w:rsidRDefault="00797E27"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Polityka jest opublikowana, dostępna i promowana pośród wszystkich podmiotów związanych z MPI3 - pracowników, dzieci oraz rodziców. Wszystkie podmioty są z nią  zapoznawane z wykorzystaniem działań informacyjnych i edukacyjnych.</w:t>
      </w:r>
    </w:p>
    <w:bookmarkEnd w:id="6"/>
    <w:p w14:paraId="042A8376" w14:textId="77777777" w:rsidR="00797E27" w:rsidRPr="00800D37" w:rsidRDefault="00797E27" w:rsidP="00AF5C7C">
      <w:pPr>
        <w:spacing w:line="276" w:lineRule="auto"/>
        <w:jc w:val="both"/>
        <w:rPr>
          <w:rFonts w:ascii="Times New Roman" w:hAnsi="Times New Roman" w:cs="Times New Roman"/>
          <w:sz w:val="24"/>
          <w:szCs w:val="24"/>
        </w:rPr>
      </w:pPr>
    </w:p>
    <w:p w14:paraId="274B7D74" w14:textId="77777777" w:rsidR="00A3770E" w:rsidRPr="00800D37" w:rsidRDefault="00A3770E" w:rsidP="00AF5C7C">
      <w:pPr>
        <w:spacing w:line="276" w:lineRule="auto"/>
        <w:rPr>
          <w:rFonts w:ascii="Times New Roman" w:hAnsi="Times New Roman" w:cs="Times New Roman"/>
          <w:b/>
          <w:bCs/>
          <w:sz w:val="24"/>
          <w:szCs w:val="24"/>
        </w:rPr>
      </w:pPr>
      <w:r w:rsidRPr="00800D37">
        <w:rPr>
          <w:rFonts w:ascii="Times New Roman" w:hAnsi="Times New Roman" w:cs="Times New Roman"/>
          <w:b/>
          <w:bCs/>
          <w:sz w:val="24"/>
          <w:szCs w:val="24"/>
        </w:rPr>
        <w:br w:type="page"/>
      </w:r>
    </w:p>
    <w:p w14:paraId="5A017695" w14:textId="2B1D8A33" w:rsidR="00797E27" w:rsidRPr="00800D37" w:rsidRDefault="00797E27" w:rsidP="00AF5C7C">
      <w:pPr>
        <w:shd w:val="clear" w:color="auto" w:fill="2F5496" w:themeFill="accent1" w:themeFillShade="BF"/>
        <w:spacing w:line="276" w:lineRule="auto"/>
        <w:jc w:val="both"/>
        <w:rPr>
          <w:rFonts w:ascii="Times New Roman" w:hAnsi="Times New Roman" w:cs="Times New Roman"/>
          <w:b/>
          <w:bCs/>
          <w:sz w:val="24"/>
          <w:szCs w:val="24"/>
        </w:rPr>
      </w:pPr>
      <w:bookmarkStart w:id="9" w:name="_Hlk164280641"/>
      <w:r w:rsidRPr="00800D37">
        <w:rPr>
          <w:rFonts w:ascii="Times New Roman" w:hAnsi="Times New Roman" w:cs="Times New Roman"/>
          <w:b/>
          <w:bCs/>
          <w:sz w:val="24"/>
          <w:szCs w:val="24"/>
        </w:rPr>
        <w:lastRenderedPageBreak/>
        <w:t xml:space="preserve">Standard II </w:t>
      </w:r>
    </w:p>
    <w:p w14:paraId="1062DA4C" w14:textId="27E130CB" w:rsidR="00C141C6" w:rsidRPr="00CD1ED1" w:rsidRDefault="00797E27" w:rsidP="00AF5C7C">
      <w:pPr>
        <w:shd w:val="clear" w:color="auto" w:fill="2F5496" w:themeFill="accent1" w:themeFillShade="BF"/>
        <w:spacing w:line="276" w:lineRule="auto"/>
        <w:jc w:val="both"/>
        <w:rPr>
          <w:rFonts w:ascii="Times New Roman" w:hAnsi="Times New Roman" w:cs="Times New Roman"/>
          <w:b/>
          <w:bCs/>
          <w:sz w:val="24"/>
          <w:szCs w:val="24"/>
          <w:u w:val="single"/>
        </w:rPr>
      </w:pPr>
      <w:r w:rsidRPr="00923930">
        <w:rPr>
          <w:rFonts w:ascii="Times New Roman" w:hAnsi="Times New Roman" w:cs="Times New Roman"/>
          <w:b/>
          <w:bCs/>
          <w:sz w:val="24"/>
          <w:szCs w:val="24"/>
          <w:u w:val="single"/>
        </w:rPr>
        <w:t>PRACOWNICY: Przedszkole monitoruje, edukuje i angażuje swoich pracowników w celu zapobiegania krzywdzeniu dzieci.</w:t>
      </w:r>
    </w:p>
    <w:p w14:paraId="2BEFCDE7" w14:textId="5C7BB4E1" w:rsidR="001D07D9" w:rsidRDefault="001D07D9" w:rsidP="00AF5C7C">
      <w:pPr>
        <w:pStyle w:val="NormalnyWeb"/>
        <w:spacing w:line="276" w:lineRule="auto"/>
        <w:jc w:val="both"/>
        <w:rPr>
          <w:lang w:val="pl-PL"/>
        </w:rPr>
      </w:pPr>
      <w:bookmarkStart w:id="10" w:name="_Hlk164282491"/>
      <w:bookmarkEnd w:id="9"/>
      <w:r>
        <w:rPr>
          <w:lang w:val="pl-PL"/>
        </w:rPr>
        <w:t>Wskaźniki realizacji standardu:</w:t>
      </w:r>
    </w:p>
    <w:bookmarkEnd w:id="10"/>
    <w:p w14:paraId="475156B5" w14:textId="77777777" w:rsidR="001D07D9" w:rsidRDefault="0016798E" w:rsidP="000B08D5">
      <w:pPr>
        <w:pStyle w:val="NormalnyWeb"/>
        <w:numPr>
          <w:ilvl w:val="0"/>
          <w:numId w:val="39"/>
        </w:numPr>
        <w:spacing w:line="276" w:lineRule="auto"/>
        <w:jc w:val="both"/>
        <w:rPr>
          <w:lang w:val="pl-PL"/>
        </w:rPr>
      </w:pPr>
      <w:r w:rsidRPr="001D07D9">
        <w:rPr>
          <w:lang w:val="pl-PL"/>
        </w:rPr>
        <w:t>W ramach rekrutacji członków personelu pracujących z dziećmi prowadzona jest ocena przygotowania kandydatów do pracy z dziećmi oraz sprawdzane są ich referencje.</w:t>
      </w:r>
    </w:p>
    <w:p w14:paraId="433D89C0" w14:textId="77777777" w:rsidR="001D07D9" w:rsidRDefault="0016798E" w:rsidP="000B08D5">
      <w:pPr>
        <w:pStyle w:val="NormalnyWeb"/>
        <w:numPr>
          <w:ilvl w:val="0"/>
          <w:numId w:val="39"/>
        </w:numPr>
        <w:spacing w:line="276" w:lineRule="auto"/>
        <w:jc w:val="both"/>
        <w:rPr>
          <w:lang w:val="pl-PL"/>
        </w:rPr>
      </w:pPr>
      <w:r w:rsidRPr="001D07D9">
        <w:rPr>
          <w:lang w:val="pl-PL"/>
        </w:rPr>
        <w:t xml:space="preserve">Placówka uzyskuje dane z Rejestru Sprawców Przestępstw na Tle Seksualnym o każdym członku personelu oraz, gdy jest to dozwolone przepisami obowiązującego prawa </w:t>
      </w:r>
      <w:r w:rsidRPr="001D07D9">
        <w:rPr>
          <w:rFonts w:eastAsia="Times New Roman"/>
          <w:color w:val="1D1D1B"/>
          <w:lang w:val="pl-PL" w:eastAsia="pl-PL"/>
        </w:rPr>
        <w:t>informacje z Krajowego Rejestru Karnego, a kiedy prawo na to nie zezwala, uzyskała oświadczenia całego personelu dotyczące niekaralności lub braku toczących się wobec nich postępowań karnych lub dyscyplinarnych za przestępstwa przeciwko wolności seksualnej i obyczajności oraz przestępstwa z użyciem przemocy na szkodę małoletniego.  </w:t>
      </w:r>
    </w:p>
    <w:p w14:paraId="4239BE6E" w14:textId="77777777" w:rsidR="001D07D9" w:rsidRDefault="00C141C6" w:rsidP="000B08D5">
      <w:pPr>
        <w:pStyle w:val="NormalnyWeb"/>
        <w:numPr>
          <w:ilvl w:val="0"/>
          <w:numId w:val="39"/>
        </w:numPr>
        <w:spacing w:line="276" w:lineRule="auto"/>
        <w:jc w:val="both"/>
        <w:rPr>
          <w:lang w:val="pl-PL"/>
        </w:rPr>
      </w:pPr>
      <w:r w:rsidRPr="001D07D9">
        <w:rPr>
          <w:lang w:val="pl-PL"/>
        </w:rPr>
        <w:t>Każdy pracownik zostaje zapoznany z wszystkimi procedurami i dokumentami obowiązującymi w MPI3, ze szczególnym zwróceniem uwagi na procedury dot. bezpieczeństwa i ochroną dzieci.</w:t>
      </w:r>
    </w:p>
    <w:p w14:paraId="39ABF11C" w14:textId="77777777" w:rsidR="001D07D9" w:rsidRDefault="00C141C6" w:rsidP="000B08D5">
      <w:pPr>
        <w:pStyle w:val="NormalnyWeb"/>
        <w:numPr>
          <w:ilvl w:val="0"/>
          <w:numId w:val="39"/>
        </w:numPr>
        <w:spacing w:line="276" w:lineRule="auto"/>
        <w:jc w:val="both"/>
        <w:rPr>
          <w:lang w:val="pl-PL"/>
        </w:rPr>
      </w:pPr>
      <w:r w:rsidRPr="001D07D9">
        <w:rPr>
          <w:lang w:val="pl-PL"/>
        </w:rPr>
        <w:t>W MPI3 obowiązują zasady bezpiecznych relacji pomiędzy pracownikami i dziećmi, które określają zachowania niedozwolone oraz pożądane w kontakcie z dziećmi</w:t>
      </w:r>
      <w:r w:rsidR="00CD1ED1" w:rsidRPr="001D07D9">
        <w:rPr>
          <w:lang w:val="pl-PL"/>
        </w:rPr>
        <w:t>.</w:t>
      </w:r>
    </w:p>
    <w:p w14:paraId="2A40A862" w14:textId="617AA8D5" w:rsidR="00C141C6" w:rsidRPr="001D07D9" w:rsidRDefault="00C141C6" w:rsidP="000B08D5">
      <w:pPr>
        <w:pStyle w:val="NormalnyWeb"/>
        <w:numPr>
          <w:ilvl w:val="0"/>
          <w:numId w:val="39"/>
        </w:numPr>
        <w:spacing w:line="276" w:lineRule="auto"/>
        <w:jc w:val="both"/>
        <w:rPr>
          <w:lang w:val="pl-PL"/>
        </w:rPr>
      </w:pPr>
      <w:r w:rsidRPr="001D07D9">
        <w:rPr>
          <w:lang w:val="pl-PL"/>
        </w:rPr>
        <w:t>Przedszkole zapewnia swoim pracownikom podstawową edukację na temat ochrony dzieci przed krzywdzeniem i pomocy dzieciom w sytuacjach zagrożenia, w zakresie:  </w:t>
      </w:r>
    </w:p>
    <w:p w14:paraId="0D887772" w14:textId="05267861" w:rsidR="00C141C6" w:rsidRPr="00800D37" w:rsidRDefault="00C141C6" w:rsidP="000B08D5">
      <w:pPr>
        <w:numPr>
          <w:ilvl w:val="0"/>
          <w:numId w:val="40"/>
        </w:numPr>
        <w:spacing w:beforeAutospacing="1" w:after="0" w:afterAutospacing="1" w:line="276" w:lineRule="auto"/>
        <w:jc w:val="both"/>
        <w:rPr>
          <w:rFonts w:ascii="Times New Roman" w:hAnsi="Times New Roman" w:cs="Times New Roman"/>
          <w:sz w:val="24"/>
          <w:szCs w:val="24"/>
        </w:rPr>
      </w:pPr>
      <w:r w:rsidRPr="00800D37">
        <w:rPr>
          <w:rFonts w:ascii="Times New Roman" w:hAnsi="Times New Roman" w:cs="Times New Roman"/>
          <w:sz w:val="24"/>
          <w:szCs w:val="24"/>
        </w:rPr>
        <w:t>rozpoznawania symptomów krzywdzenia dzieci</w:t>
      </w:r>
      <w:r w:rsidR="00CD1ED1">
        <w:rPr>
          <w:rFonts w:ascii="Times New Roman" w:hAnsi="Times New Roman" w:cs="Times New Roman"/>
          <w:sz w:val="24"/>
          <w:szCs w:val="24"/>
        </w:rPr>
        <w:t>,</w:t>
      </w:r>
      <w:r w:rsidRPr="00800D37">
        <w:rPr>
          <w:rFonts w:ascii="Times New Roman" w:hAnsi="Times New Roman" w:cs="Times New Roman"/>
          <w:sz w:val="24"/>
          <w:szCs w:val="24"/>
        </w:rPr>
        <w:t> </w:t>
      </w:r>
    </w:p>
    <w:p w14:paraId="475AFA99" w14:textId="79E674F5" w:rsidR="00C141C6" w:rsidRPr="00800D37" w:rsidRDefault="00C141C6" w:rsidP="000B08D5">
      <w:pPr>
        <w:numPr>
          <w:ilvl w:val="0"/>
          <w:numId w:val="40"/>
        </w:numPr>
        <w:spacing w:beforeAutospacing="1" w:after="0" w:afterAutospacing="1" w:line="276" w:lineRule="auto"/>
        <w:jc w:val="both"/>
        <w:rPr>
          <w:rFonts w:ascii="Times New Roman" w:hAnsi="Times New Roman" w:cs="Times New Roman"/>
          <w:sz w:val="24"/>
          <w:szCs w:val="24"/>
        </w:rPr>
      </w:pPr>
      <w:r w:rsidRPr="00800D37">
        <w:rPr>
          <w:rFonts w:ascii="Times New Roman" w:hAnsi="Times New Roman" w:cs="Times New Roman"/>
          <w:sz w:val="24"/>
          <w:szCs w:val="24"/>
        </w:rPr>
        <w:t>procedur interwencji w przypadku podejrzeń krzywdzenia</w:t>
      </w:r>
      <w:r w:rsidR="00CD1ED1">
        <w:rPr>
          <w:rFonts w:ascii="Times New Roman" w:hAnsi="Times New Roman" w:cs="Times New Roman"/>
          <w:sz w:val="24"/>
          <w:szCs w:val="24"/>
        </w:rPr>
        <w:t>,</w:t>
      </w:r>
      <w:r w:rsidRPr="00800D37">
        <w:rPr>
          <w:rFonts w:ascii="Times New Roman" w:hAnsi="Times New Roman" w:cs="Times New Roman"/>
          <w:sz w:val="24"/>
          <w:szCs w:val="24"/>
        </w:rPr>
        <w:t> </w:t>
      </w:r>
    </w:p>
    <w:p w14:paraId="084CA38A" w14:textId="12D258C6" w:rsidR="00C141C6" w:rsidRPr="00800D37" w:rsidRDefault="00C141C6" w:rsidP="000B08D5">
      <w:pPr>
        <w:numPr>
          <w:ilvl w:val="0"/>
          <w:numId w:val="40"/>
        </w:numPr>
        <w:spacing w:beforeAutospacing="1" w:after="0" w:afterAutospacing="1" w:line="276" w:lineRule="auto"/>
        <w:jc w:val="both"/>
        <w:rPr>
          <w:rFonts w:ascii="Times New Roman" w:hAnsi="Times New Roman" w:cs="Times New Roman"/>
          <w:sz w:val="24"/>
          <w:szCs w:val="24"/>
        </w:rPr>
      </w:pPr>
      <w:r w:rsidRPr="00800D37">
        <w:rPr>
          <w:rFonts w:ascii="Times New Roman" w:hAnsi="Times New Roman" w:cs="Times New Roman"/>
          <w:sz w:val="24"/>
          <w:szCs w:val="24"/>
        </w:rPr>
        <w:t>odpowiedzialności prawnej pracowników przedszkola, zobowiązanych do podejmowania interwencji</w:t>
      </w:r>
      <w:r w:rsidR="00CD1ED1">
        <w:rPr>
          <w:rFonts w:ascii="Times New Roman" w:hAnsi="Times New Roman" w:cs="Times New Roman"/>
          <w:sz w:val="24"/>
          <w:szCs w:val="24"/>
        </w:rPr>
        <w:t>,</w:t>
      </w:r>
    </w:p>
    <w:p w14:paraId="7F2AA472" w14:textId="2AA45E13" w:rsidR="00C141C6" w:rsidRPr="00800D37" w:rsidRDefault="00C141C6" w:rsidP="000B08D5">
      <w:pPr>
        <w:numPr>
          <w:ilvl w:val="0"/>
          <w:numId w:val="40"/>
        </w:numPr>
        <w:spacing w:beforeAutospacing="1" w:after="0" w:afterAutospacing="1" w:line="276" w:lineRule="auto"/>
        <w:jc w:val="both"/>
        <w:rPr>
          <w:rFonts w:ascii="Times New Roman" w:hAnsi="Times New Roman" w:cs="Times New Roman"/>
          <w:sz w:val="24"/>
          <w:szCs w:val="24"/>
        </w:rPr>
      </w:pPr>
      <w:r w:rsidRPr="00800D37">
        <w:rPr>
          <w:rFonts w:ascii="Times New Roman" w:hAnsi="Times New Roman" w:cs="Times New Roman"/>
          <w:sz w:val="24"/>
          <w:szCs w:val="24"/>
        </w:rPr>
        <w:t>procedury „Niebieskiej Karty”</w:t>
      </w:r>
      <w:r w:rsidR="00CD1ED1">
        <w:rPr>
          <w:rFonts w:ascii="Times New Roman" w:hAnsi="Times New Roman" w:cs="Times New Roman"/>
          <w:sz w:val="24"/>
          <w:szCs w:val="24"/>
        </w:rPr>
        <w:t>.</w:t>
      </w:r>
    </w:p>
    <w:p w14:paraId="21F395EA" w14:textId="6FAE8BCF" w:rsidR="00C141C6" w:rsidRPr="00800D37" w:rsidRDefault="00C141C6" w:rsidP="000B08D5">
      <w:pPr>
        <w:pStyle w:val="NormalnyWeb"/>
        <w:numPr>
          <w:ilvl w:val="0"/>
          <w:numId w:val="39"/>
        </w:numPr>
        <w:spacing w:line="276" w:lineRule="auto"/>
        <w:jc w:val="both"/>
        <w:rPr>
          <w:lang w:val="pl-PL"/>
        </w:rPr>
      </w:pPr>
      <w:r w:rsidRPr="00800D37">
        <w:rPr>
          <w:lang w:val="pl-PL"/>
        </w:rPr>
        <w:t>Pracownicy pracujący z dziećmi są przygotowani, by edukować:  </w:t>
      </w:r>
    </w:p>
    <w:p w14:paraId="18CAE616" w14:textId="77777777" w:rsidR="00C141C6" w:rsidRPr="00800D37" w:rsidRDefault="00C141C6" w:rsidP="000B08D5">
      <w:pPr>
        <w:numPr>
          <w:ilvl w:val="0"/>
          <w:numId w:val="9"/>
        </w:numPr>
        <w:spacing w:beforeAutospacing="1" w:after="0" w:afterAutospacing="1" w:line="276" w:lineRule="auto"/>
        <w:jc w:val="both"/>
        <w:rPr>
          <w:rFonts w:ascii="Times New Roman" w:hAnsi="Times New Roman" w:cs="Times New Roman"/>
          <w:sz w:val="24"/>
          <w:szCs w:val="24"/>
        </w:rPr>
      </w:pPr>
      <w:r w:rsidRPr="00800D37">
        <w:rPr>
          <w:rFonts w:ascii="Times New Roman" w:hAnsi="Times New Roman" w:cs="Times New Roman"/>
          <w:sz w:val="24"/>
          <w:szCs w:val="24"/>
        </w:rPr>
        <w:t>dzieci na temat ochrony przed przemocą i wykorzystywaniem  </w:t>
      </w:r>
    </w:p>
    <w:p w14:paraId="3AE996AF" w14:textId="795138F2" w:rsidR="00C141C6" w:rsidRPr="00800D37" w:rsidRDefault="00CD1ED1" w:rsidP="000B08D5">
      <w:pPr>
        <w:numPr>
          <w:ilvl w:val="0"/>
          <w:numId w:val="9"/>
        </w:numPr>
        <w:spacing w:beforeAutospacing="1" w:after="0" w:afterAutospacing="1" w:line="276" w:lineRule="auto"/>
        <w:jc w:val="both"/>
        <w:rPr>
          <w:rFonts w:ascii="Times New Roman" w:hAnsi="Times New Roman" w:cs="Times New Roman"/>
          <w:sz w:val="24"/>
          <w:szCs w:val="24"/>
        </w:rPr>
      </w:pPr>
      <w:r>
        <w:rPr>
          <w:rFonts w:ascii="Times New Roman" w:hAnsi="Times New Roman" w:cs="Times New Roman"/>
          <w:sz w:val="24"/>
          <w:szCs w:val="24"/>
        </w:rPr>
        <w:t>rodziców/</w:t>
      </w:r>
      <w:r w:rsidR="00C141C6" w:rsidRPr="00800D37">
        <w:rPr>
          <w:rFonts w:ascii="Times New Roman" w:hAnsi="Times New Roman" w:cs="Times New Roman"/>
          <w:sz w:val="24"/>
          <w:szCs w:val="24"/>
        </w:rPr>
        <w:t>opiekunów dzieci na temat wychowania dzieci bez przemocy oraz chronienia ich przed przemocą i wykorzystywaniem.  </w:t>
      </w:r>
    </w:p>
    <w:p w14:paraId="2E46965C" w14:textId="4610E6EF" w:rsidR="00C141C6" w:rsidRPr="00800D37" w:rsidRDefault="00C141C6" w:rsidP="000B08D5">
      <w:pPr>
        <w:pStyle w:val="NormalnyWeb"/>
        <w:numPr>
          <w:ilvl w:val="0"/>
          <w:numId w:val="39"/>
        </w:numPr>
        <w:spacing w:line="276" w:lineRule="auto"/>
        <w:jc w:val="both"/>
        <w:rPr>
          <w:lang w:val="pl-PL"/>
        </w:rPr>
      </w:pPr>
      <w:r w:rsidRPr="00800D37">
        <w:rPr>
          <w:lang w:val="pl-PL"/>
        </w:rPr>
        <w:t xml:space="preserve">Pracownicy dysponują materiałami edukacyjnymi dla dzieci i dla rodziców oraz je aktywnie wykorzystują.   </w:t>
      </w:r>
    </w:p>
    <w:p w14:paraId="1F91E011" w14:textId="77777777" w:rsidR="0096605F" w:rsidRDefault="00C141C6" w:rsidP="000B08D5">
      <w:pPr>
        <w:pStyle w:val="NormalnyWeb"/>
        <w:numPr>
          <w:ilvl w:val="0"/>
          <w:numId w:val="39"/>
        </w:numPr>
        <w:spacing w:line="276" w:lineRule="auto"/>
        <w:jc w:val="both"/>
        <w:rPr>
          <w:lang w:val="pl-PL"/>
        </w:rPr>
      </w:pPr>
      <w:r w:rsidRPr="00800D37">
        <w:rPr>
          <w:lang w:val="pl-PL"/>
        </w:rPr>
        <w:t xml:space="preserve">W placówce organizowane są </w:t>
      </w:r>
      <w:r w:rsidRPr="00800D37">
        <w:rPr>
          <w:b/>
          <w:bCs/>
          <w:lang w:val="pl-PL"/>
        </w:rPr>
        <w:t>spotkania edukacyjne dla rodziców</w:t>
      </w:r>
      <w:r w:rsidRPr="00800D37">
        <w:rPr>
          <w:lang w:val="pl-PL"/>
        </w:rPr>
        <w:t xml:space="preserve"> w zakresie: wychowania dzieci bez przemocy oraz ochrony ich przed przemocą i wykorzystywaniem.</w:t>
      </w:r>
    </w:p>
    <w:p w14:paraId="45901BA1" w14:textId="6FAB9459" w:rsidR="00A3770E" w:rsidRPr="00CD1ED1" w:rsidRDefault="0096605F" w:rsidP="0096605F">
      <w:pPr>
        <w:pStyle w:val="NormalnyWeb"/>
        <w:spacing w:line="276" w:lineRule="auto"/>
        <w:jc w:val="both"/>
        <w:rPr>
          <w:lang w:val="pl-PL"/>
        </w:rPr>
      </w:pPr>
      <w:bookmarkStart w:id="11" w:name="_Hlk164280665"/>
      <w:r>
        <w:rPr>
          <w:lang w:val="pl-PL"/>
        </w:rPr>
        <w:t xml:space="preserve">Realizacja tego standardu oznacza, że poprzez zasady bezpiecznej rekrutacji, bezpiecznych relacji z dzieckiem podjęto odpowiednie działania w celu minimalizowania ryzyka </w:t>
      </w:r>
      <w:r>
        <w:rPr>
          <w:lang w:val="pl-PL"/>
        </w:rPr>
        <w:lastRenderedPageBreak/>
        <w:t>krzywdzenia dziecka. Wskazuje to także na fakt, jakim jest dostępność wszystkich pracowników, ale też rodziców i dzieci do szkoleń i materiałów edukacyjnych.</w:t>
      </w:r>
    </w:p>
    <w:bookmarkEnd w:id="11"/>
    <w:p w14:paraId="40F69C08" w14:textId="77777777" w:rsidR="00BD4F21" w:rsidRDefault="00BD4F21">
      <w:pPr>
        <w:rPr>
          <w:rFonts w:ascii="Times New Roman" w:hAnsi="Times New Roman" w:cs="Times New Roman"/>
          <w:b/>
          <w:bCs/>
          <w:sz w:val="24"/>
          <w:szCs w:val="24"/>
        </w:rPr>
      </w:pPr>
      <w:r>
        <w:rPr>
          <w:rFonts w:ascii="Times New Roman" w:hAnsi="Times New Roman" w:cs="Times New Roman"/>
          <w:b/>
          <w:bCs/>
          <w:sz w:val="24"/>
          <w:szCs w:val="24"/>
        </w:rPr>
        <w:br w:type="page"/>
      </w:r>
    </w:p>
    <w:p w14:paraId="27CDE72A" w14:textId="701717BD" w:rsidR="00A3770E" w:rsidRPr="00800D37" w:rsidRDefault="00A3770E" w:rsidP="00AF5C7C">
      <w:pPr>
        <w:shd w:val="clear" w:color="auto" w:fill="2F5496" w:themeFill="accent1" w:themeFillShade="BF"/>
        <w:spacing w:line="276" w:lineRule="auto"/>
        <w:jc w:val="both"/>
        <w:rPr>
          <w:rFonts w:ascii="Times New Roman" w:hAnsi="Times New Roman" w:cs="Times New Roman"/>
          <w:b/>
          <w:bCs/>
          <w:sz w:val="24"/>
          <w:szCs w:val="24"/>
        </w:rPr>
      </w:pPr>
      <w:bookmarkStart w:id="12" w:name="_Hlk164280683"/>
      <w:r w:rsidRPr="00800D37">
        <w:rPr>
          <w:rFonts w:ascii="Times New Roman" w:hAnsi="Times New Roman" w:cs="Times New Roman"/>
          <w:b/>
          <w:bCs/>
          <w:sz w:val="24"/>
          <w:szCs w:val="24"/>
        </w:rPr>
        <w:lastRenderedPageBreak/>
        <w:t>Standard III</w:t>
      </w:r>
    </w:p>
    <w:p w14:paraId="2129F773" w14:textId="29012F3C" w:rsidR="00A3770E" w:rsidRPr="00923930" w:rsidRDefault="00A3770E" w:rsidP="00AF5C7C">
      <w:pPr>
        <w:shd w:val="clear" w:color="auto" w:fill="2F5496" w:themeFill="accent1" w:themeFillShade="BF"/>
        <w:spacing w:line="276" w:lineRule="auto"/>
        <w:jc w:val="both"/>
        <w:rPr>
          <w:rFonts w:ascii="Times New Roman" w:hAnsi="Times New Roman" w:cs="Times New Roman"/>
          <w:b/>
          <w:bCs/>
          <w:sz w:val="24"/>
          <w:szCs w:val="24"/>
          <w:u w:val="single"/>
        </w:rPr>
      </w:pPr>
      <w:r w:rsidRPr="00923930">
        <w:rPr>
          <w:rFonts w:ascii="Times New Roman" w:hAnsi="Times New Roman" w:cs="Times New Roman"/>
          <w:b/>
          <w:bCs/>
          <w:sz w:val="24"/>
          <w:szCs w:val="24"/>
          <w:u w:val="single"/>
        </w:rPr>
        <w:t>PROCEDURY: W przedszkolu funkcjonują procedury zgłaszania podejrzenia oraz podejmowania interwencji w sytuacji zagrożenie bezpieczeństwa dziecka.</w:t>
      </w:r>
    </w:p>
    <w:bookmarkEnd w:id="12"/>
    <w:p w14:paraId="21924973" w14:textId="77777777" w:rsidR="00A3770E" w:rsidRDefault="00A3770E" w:rsidP="00AF5C7C">
      <w:pPr>
        <w:spacing w:line="276" w:lineRule="auto"/>
        <w:jc w:val="both"/>
        <w:rPr>
          <w:rFonts w:ascii="Times New Roman" w:hAnsi="Times New Roman" w:cs="Times New Roman"/>
          <w:b/>
          <w:bCs/>
          <w:sz w:val="24"/>
          <w:szCs w:val="24"/>
        </w:rPr>
      </w:pPr>
    </w:p>
    <w:p w14:paraId="145DA63E" w14:textId="77777777" w:rsidR="00091EAC" w:rsidRDefault="00091EAC" w:rsidP="00091EAC">
      <w:pPr>
        <w:pStyle w:val="NormalnyWeb"/>
        <w:spacing w:line="276" w:lineRule="auto"/>
        <w:jc w:val="both"/>
        <w:rPr>
          <w:lang w:val="pl-PL"/>
        </w:rPr>
      </w:pPr>
      <w:r>
        <w:rPr>
          <w:lang w:val="pl-PL"/>
        </w:rPr>
        <w:t>Wskaźniki realizacji standardu:</w:t>
      </w:r>
    </w:p>
    <w:p w14:paraId="4256BB56" w14:textId="77777777" w:rsidR="00091EAC" w:rsidRPr="00800D37" w:rsidRDefault="00091EAC" w:rsidP="00AF5C7C">
      <w:pPr>
        <w:spacing w:line="276" w:lineRule="auto"/>
        <w:jc w:val="both"/>
        <w:rPr>
          <w:rFonts w:ascii="Times New Roman" w:hAnsi="Times New Roman" w:cs="Times New Roman"/>
          <w:b/>
          <w:bCs/>
          <w:sz w:val="24"/>
          <w:szCs w:val="24"/>
        </w:rPr>
      </w:pPr>
    </w:p>
    <w:p w14:paraId="1E8D8C8C" w14:textId="77777777" w:rsidR="00426BFF" w:rsidRDefault="00A3770E" w:rsidP="000B08D5">
      <w:pPr>
        <w:pStyle w:val="NormalnyWeb"/>
        <w:numPr>
          <w:ilvl w:val="0"/>
          <w:numId w:val="41"/>
        </w:numPr>
        <w:spacing w:line="276" w:lineRule="auto"/>
        <w:jc w:val="both"/>
        <w:rPr>
          <w:lang w:val="pl-PL"/>
        </w:rPr>
      </w:pPr>
      <w:bookmarkStart w:id="13" w:name="_Hlk164280718"/>
      <w:r w:rsidRPr="00800D37">
        <w:rPr>
          <w:lang w:val="pl-PL"/>
        </w:rPr>
        <w:t>Przedszkole wypracowało procedury, które określają</w:t>
      </w:r>
      <w:r w:rsidR="00923930">
        <w:rPr>
          <w:lang w:val="pl-PL"/>
        </w:rPr>
        <w:t xml:space="preserve"> krok po kroku, </w:t>
      </w:r>
      <w:r w:rsidRPr="00800D37">
        <w:rPr>
          <w:lang w:val="pl-PL"/>
        </w:rPr>
        <w:t xml:space="preserve"> jakie działanie należy podjąć w sytuacji krzywdzenia dziecka lub zagrożenia jego bezpieczeństwa ze strony pracowników przedszkola, członków rodziny, rówieśników i osób obcych.  </w:t>
      </w:r>
    </w:p>
    <w:p w14:paraId="1A2F2042" w14:textId="2A32F704" w:rsidR="00426BFF" w:rsidRDefault="00A3770E" w:rsidP="000B08D5">
      <w:pPr>
        <w:pStyle w:val="NormalnyWeb"/>
        <w:numPr>
          <w:ilvl w:val="0"/>
          <w:numId w:val="41"/>
        </w:numPr>
        <w:spacing w:line="276" w:lineRule="auto"/>
        <w:jc w:val="both"/>
        <w:rPr>
          <w:lang w:val="pl-PL"/>
        </w:rPr>
      </w:pPr>
      <w:r w:rsidRPr="00426BFF">
        <w:rPr>
          <w:lang w:val="pl-PL"/>
        </w:rPr>
        <w:t>Przedszkole dysponuje danymi kontaktowymi lokalnych instytucji i organizacji, które zajmują się interwencja i pomocą w sytuacjach krzywdzenia dzieci (policja, sąd rodzinny, centrum interwencji kryzysowej, ośrodek pomocy społecznej, placówki ochrony zdrowia) oraz zapewnia do nich dostęp wszystkim pracownikom</w:t>
      </w:r>
      <w:r w:rsidR="00603077">
        <w:rPr>
          <w:lang w:val="pl-PL"/>
        </w:rPr>
        <w:t>, rodzicom i dzieciom.</w:t>
      </w:r>
    </w:p>
    <w:bookmarkEnd w:id="13"/>
    <w:p w14:paraId="3E3D4B01" w14:textId="77777777" w:rsidR="00426BFF" w:rsidRDefault="00A3770E" w:rsidP="000B08D5">
      <w:pPr>
        <w:pStyle w:val="NormalnyWeb"/>
        <w:numPr>
          <w:ilvl w:val="0"/>
          <w:numId w:val="41"/>
        </w:numPr>
        <w:spacing w:line="276" w:lineRule="auto"/>
        <w:jc w:val="both"/>
        <w:rPr>
          <w:lang w:val="pl-PL"/>
        </w:rPr>
      </w:pPr>
      <w:r w:rsidRPr="00426BFF">
        <w:rPr>
          <w:lang w:val="pl-PL"/>
        </w:rPr>
        <w:t>W przedszkolu wyeksponowane są informacje dla dzieci na temat możliwości uzyskania pomocy w trudnej sytuacji, w tym numery bezpłatnych telefonów zaufania dla dzieci i młodzieży.</w:t>
      </w:r>
    </w:p>
    <w:p w14:paraId="76132B74" w14:textId="069D224D" w:rsidR="00603077" w:rsidRDefault="00603077" w:rsidP="000B08D5">
      <w:pPr>
        <w:pStyle w:val="NormalnyWeb"/>
        <w:numPr>
          <w:ilvl w:val="0"/>
          <w:numId w:val="41"/>
        </w:numPr>
        <w:spacing w:line="276" w:lineRule="auto"/>
        <w:jc w:val="both"/>
        <w:rPr>
          <w:lang w:val="pl-PL"/>
        </w:rPr>
      </w:pPr>
      <w:r>
        <w:rPr>
          <w:lang w:val="pl-PL"/>
        </w:rPr>
        <w:t>W procedurach określono sposób zbierania dokumentacji.</w:t>
      </w:r>
    </w:p>
    <w:p w14:paraId="55C3F866" w14:textId="77777777" w:rsidR="00426BFF" w:rsidRDefault="00426BFF" w:rsidP="00426BFF">
      <w:pPr>
        <w:pStyle w:val="NormalnyWeb"/>
        <w:spacing w:line="276" w:lineRule="auto"/>
        <w:jc w:val="both"/>
        <w:rPr>
          <w:lang w:val="pl-PL"/>
        </w:rPr>
      </w:pPr>
    </w:p>
    <w:p w14:paraId="77AB0B6D" w14:textId="55399F8A" w:rsidR="00426BFF" w:rsidRPr="00426BFF" w:rsidRDefault="00426BFF" w:rsidP="00426BFF">
      <w:pPr>
        <w:autoSpaceDE w:val="0"/>
        <w:autoSpaceDN w:val="0"/>
        <w:adjustRightInd w:val="0"/>
        <w:spacing w:after="0" w:line="276" w:lineRule="auto"/>
        <w:jc w:val="both"/>
        <w:rPr>
          <w:rFonts w:ascii="Times New Roman" w:hAnsi="Times New Roman" w:cs="Times New Roman"/>
          <w:sz w:val="24"/>
          <w:szCs w:val="24"/>
        </w:rPr>
      </w:pPr>
      <w:r w:rsidRPr="00426BFF">
        <w:rPr>
          <w:rFonts w:ascii="Times New Roman" w:hAnsi="Times New Roman" w:cs="Times New Roman"/>
          <w:sz w:val="24"/>
          <w:szCs w:val="24"/>
        </w:rPr>
        <w:t>Realizacja tego standardu oznacza, że w instytucji istnieje procedura opisująca krok po kroku,</w:t>
      </w:r>
      <w:r>
        <w:rPr>
          <w:rFonts w:ascii="Times New Roman" w:hAnsi="Times New Roman" w:cs="Times New Roman"/>
          <w:sz w:val="24"/>
          <w:szCs w:val="24"/>
        </w:rPr>
        <w:t xml:space="preserve"> </w:t>
      </w:r>
      <w:r w:rsidRPr="00426BFF">
        <w:rPr>
          <w:rFonts w:ascii="Times New Roman" w:hAnsi="Times New Roman" w:cs="Times New Roman"/>
          <w:sz w:val="24"/>
          <w:szCs w:val="24"/>
        </w:rPr>
        <w:t>jak i komu zgłaszać podejrzenie krzywdzenia dziecka oraz w jaki sposób podejmowana jest</w:t>
      </w:r>
      <w:r w:rsidR="00603077">
        <w:rPr>
          <w:rFonts w:ascii="Times New Roman" w:hAnsi="Times New Roman" w:cs="Times New Roman"/>
          <w:sz w:val="24"/>
          <w:szCs w:val="24"/>
        </w:rPr>
        <w:t xml:space="preserve"> </w:t>
      </w:r>
      <w:r w:rsidRPr="00426BFF">
        <w:rPr>
          <w:rFonts w:ascii="Times New Roman" w:hAnsi="Times New Roman" w:cs="Times New Roman"/>
          <w:sz w:val="24"/>
          <w:szCs w:val="24"/>
        </w:rPr>
        <w:t>decyzja o interwencji w przypadku zagrożenia bezpieczeństwa dzieci. Jasne wytyczne nie</w:t>
      </w:r>
      <w:r>
        <w:rPr>
          <w:rFonts w:ascii="Times New Roman" w:hAnsi="Times New Roman" w:cs="Times New Roman"/>
          <w:sz w:val="24"/>
          <w:szCs w:val="24"/>
        </w:rPr>
        <w:t xml:space="preserve"> </w:t>
      </w:r>
      <w:r w:rsidRPr="00426BFF">
        <w:rPr>
          <w:rFonts w:ascii="Times New Roman" w:hAnsi="Times New Roman" w:cs="Times New Roman"/>
          <w:sz w:val="24"/>
          <w:szCs w:val="24"/>
        </w:rPr>
        <w:t>tylko w przejrzysty sposób regulują działania personelu, ale pozwalają też uniknąć rozproszenia</w:t>
      </w:r>
    </w:p>
    <w:p w14:paraId="77E25E50" w14:textId="77777777" w:rsidR="00426BFF" w:rsidRPr="00426BFF" w:rsidRDefault="00426BFF" w:rsidP="00426BFF">
      <w:pPr>
        <w:autoSpaceDE w:val="0"/>
        <w:autoSpaceDN w:val="0"/>
        <w:adjustRightInd w:val="0"/>
        <w:spacing w:after="0" w:line="276" w:lineRule="auto"/>
        <w:jc w:val="both"/>
        <w:rPr>
          <w:rFonts w:ascii="Times New Roman" w:hAnsi="Times New Roman" w:cs="Times New Roman"/>
          <w:sz w:val="24"/>
          <w:szCs w:val="24"/>
        </w:rPr>
      </w:pPr>
      <w:r w:rsidRPr="00426BFF">
        <w:rPr>
          <w:rFonts w:ascii="Times New Roman" w:hAnsi="Times New Roman" w:cs="Times New Roman"/>
          <w:sz w:val="24"/>
          <w:szCs w:val="24"/>
        </w:rPr>
        <w:t>odpowiedzialności, wspierają uważność na dobrostan dziecka i zmniejszają ryzyko wynikające</w:t>
      </w:r>
    </w:p>
    <w:p w14:paraId="7DFEE29D" w14:textId="71D71867" w:rsidR="00426BFF" w:rsidRPr="00426BFF" w:rsidRDefault="00426BFF" w:rsidP="00426BFF">
      <w:pPr>
        <w:autoSpaceDE w:val="0"/>
        <w:autoSpaceDN w:val="0"/>
        <w:adjustRightInd w:val="0"/>
        <w:spacing w:after="0" w:line="276" w:lineRule="auto"/>
        <w:jc w:val="both"/>
        <w:rPr>
          <w:rStyle w:val="Pogrubienie"/>
          <w:rFonts w:ascii="Times New Roman" w:hAnsi="Times New Roman" w:cs="Times New Roman"/>
          <w:b w:val="0"/>
          <w:bCs w:val="0"/>
          <w:sz w:val="24"/>
          <w:szCs w:val="24"/>
        </w:rPr>
      </w:pPr>
      <w:r w:rsidRPr="00426BFF">
        <w:rPr>
          <w:rFonts w:ascii="Times New Roman" w:hAnsi="Times New Roman" w:cs="Times New Roman"/>
          <w:sz w:val="24"/>
          <w:szCs w:val="24"/>
        </w:rPr>
        <w:t>z sytuacji, w której niezgłoszenie niepokojących sygnałów może doprowadzić do</w:t>
      </w:r>
      <w:r>
        <w:rPr>
          <w:rFonts w:ascii="Times New Roman" w:hAnsi="Times New Roman" w:cs="Times New Roman"/>
          <w:sz w:val="24"/>
          <w:szCs w:val="24"/>
        </w:rPr>
        <w:t xml:space="preserve"> </w:t>
      </w:r>
      <w:r w:rsidRPr="00426BFF">
        <w:rPr>
          <w:rFonts w:ascii="Times New Roman" w:hAnsi="Times New Roman" w:cs="Times New Roman"/>
          <w:sz w:val="24"/>
          <w:szCs w:val="24"/>
        </w:rPr>
        <w:t>dalszego krzywdzenia dziecka lub wręcz przyczynić się do jego śmierci.</w:t>
      </w:r>
      <w:r>
        <w:rPr>
          <w:rStyle w:val="Pogrubienie"/>
        </w:rPr>
        <w:br w:type="page"/>
      </w:r>
    </w:p>
    <w:p w14:paraId="402BD1C5" w14:textId="25D881F9" w:rsidR="00755FF0" w:rsidRDefault="00755FF0" w:rsidP="00AC544F">
      <w:pPr>
        <w:pStyle w:val="NormalnyWeb"/>
        <w:shd w:val="clear" w:color="auto" w:fill="2F5496" w:themeFill="accent1" w:themeFillShade="BF"/>
        <w:spacing w:line="276" w:lineRule="auto"/>
        <w:jc w:val="both"/>
        <w:rPr>
          <w:rStyle w:val="Pogrubienie"/>
          <w:lang w:val="pl-PL"/>
        </w:rPr>
      </w:pPr>
      <w:bookmarkStart w:id="14" w:name="_Hlk164280738"/>
      <w:r w:rsidRPr="00256F84">
        <w:rPr>
          <w:rStyle w:val="Pogrubienie"/>
          <w:lang w:val="pl-PL"/>
        </w:rPr>
        <w:lastRenderedPageBreak/>
        <w:t>Standard IV</w:t>
      </w:r>
    </w:p>
    <w:p w14:paraId="67242B87" w14:textId="33222680" w:rsidR="00755FF0" w:rsidRPr="00923930" w:rsidRDefault="00755FF0" w:rsidP="00AC544F">
      <w:pPr>
        <w:pStyle w:val="NormalnyWeb"/>
        <w:shd w:val="clear" w:color="auto" w:fill="2F5496" w:themeFill="accent1" w:themeFillShade="BF"/>
        <w:spacing w:line="276" w:lineRule="auto"/>
        <w:jc w:val="both"/>
        <w:rPr>
          <w:rStyle w:val="Pogrubienie"/>
          <w:u w:val="single"/>
          <w:lang w:val="pl-PL"/>
        </w:rPr>
      </w:pPr>
      <w:r w:rsidRPr="00923930">
        <w:rPr>
          <w:rStyle w:val="Pogrubienie"/>
          <w:u w:val="single"/>
          <w:lang w:val="pl-PL"/>
        </w:rPr>
        <w:t>MONITORING: Przedszkole monitoruje i okresowo weryfikuje zgodność prowadzonych działań z przyjętymi standardami ochrony dzieci.</w:t>
      </w:r>
    </w:p>
    <w:bookmarkEnd w:id="14"/>
    <w:p w14:paraId="4375E9B7" w14:textId="656C6DD9" w:rsidR="00426BFF" w:rsidRDefault="00426BFF" w:rsidP="00AF5C7C">
      <w:pPr>
        <w:pStyle w:val="NormalnyWeb"/>
        <w:spacing w:line="276" w:lineRule="auto"/>
        <w:jc w:val="both"/>
        <w:rPr>
          <w:lang w:val="pl-PL"/>
        </w:rPr>
      </w:pPr>
      <w:r>
        <w:rPr>
          <w:lang w:val="pl-PL"/>
        </w:rPr>
        <w:t>Wskaźniki realizacji standardów:</w:t>
      </w:r>
    </w:p>
    <w:p w14:paraId="55926090" w14:textId="77777777" w:rsidR="00426BFF" w:rsidRDefault="00426BFF" w:rsidP="000B08D5">
      <w:pPr>
        <w:pStyle w:val="NormalnyWeb"/>
        <w:numPr>
          <w:ilvl w:val="0"/>
          <w:numId w:val="14"/>
        </w:numPr>
        <w:spacing w:line="276" w:lineRule="auto"/>
        <w:jc w:val="both"/>
        <w:rPr>
          <w:lang w:val="pl-PL"/>
        </w:rPr>
      </w:pPr>
      <w:bookmarkStart w:id="15" w:name="_Hlk164280765"/>
      <w:r w:rsidRPr="00256F84">
        <w:rPr>
          <w:lang w:val="pl-PL"/>
        </w:rPr>
        <w:t xml:space="preserve">Przyjęta </w:t>
      </w:r>
      <w:r>
        <w:rPr>
          <w:lang w:val="pl-PL"/>
        </w:rPr>
        <w:t>P</w:t>
      </w:r>
      <w:r w:rsidRPr="00256F84">
        <w:rPr>
          <w:lang w:val="pl-PL"/>
        </w:rPr>
        <w:t>olityka ochrony dzieci jest weryfikowana i oceniana</w:t>
      </w:r>
      <w:r>
        <w:rPr>
          <w:lang w:val="pl-PL"/>
        </w:rPr>
        <w:t xml:space="preserve"> –</w:t>
      </w:r>
      <w:r w:rsidRPr="00256F84">
        <w:rPr>
          <w:lang w:val="pl-PL"/>
        </w:rPr>
        <w:t xml:space="preserve"> przynajmniej raz w roku, ze szczególnym uwzględnieniem analizy sytuacji związanych z wystąpieniem zagrożenia bezpieczeństwa dzieci.   </w:t>
      </w:r>
    </w:p>
    <w:bookmarkEnd w:id="15"/>
    <w:p w14:paraId="085E095D" w14:textId="400F53E5" w:rsidR="00603077" w:rsidRDefault="00603077" w:rsidP="000B08D5">
      <w:pPr>
        <w:pStyle w:val="NormalnyWeb"/>
        <w:numPr>
          <w:ilvl w:val="0"/>
          <w:numId w:val="14"/>
        </w:numPr>
        <w:spacing w:line="276" w:lineRule="auto"/>
        <w:jc w:val="both"/>
        <w:rPr>
          <w:lang w:val="pl-PL"/>
        </w:rPr>
      </w:pPr>
      <w:r>
        <w:rPr>
          <w:lang w:val="pl-PL"/>
        </w:rPr>
        <w:t>Monitoring i ewaluacja przeprowadzane są w powołanym zespole.</w:t>
      </w:r>
    </w:p>
    <w:p w14:paraId="05C7C43C" w14:textId="08958B61" w:rsidR="00603077" w:rsidRDefault="00603077" w:rsidP="000B08D5">
      <w:pPr>
        <w:pStyle w:val="NormalnyWeb"/>
        <w:numPr>
          <w:ilvl w:val="0"/>
          <w:numId w:val="14"/>
        </w:numPr>
        <w:spacing w:line="276" w:lineRule="auto"/>
        <w:jc w:val="both"/>
        <w:rPr>
          <w:lang w:val="pl-PL"/>
        </w:rPr>
      </w:pPr>
      <w:r>
        <w:rPr>
          <w:lang w:val="pl-PL"/>
        </w:rPr>
        <w:t>Monitoring przeprowadza się w oparciu o ankietę ewaluacyjną.</w:t>
      </w:r>
    </w:p>
    <w:p w14:paraId="59C1A45B" w14:textId="3947A2DD" w:rsidR="00603077" w:rsidRPr="00256F84" w:rsidRDefault="00603077" w:rsidP="000B08D5">
      <w:pPr>
        <w:pStyle w:val="NormalnyWeb"/>
        <w:numPr>
          <w:ilvl w:val="0"/>
          <w:numId w:val="14"/>
        </w:numPr>
        <w:spacing w:line="276" w:lineRule="auto"/>
        <w:jc w:val="both"/>
        <w:rPr>
          <w:lang w:val="pl-PL"/>
        </w:rPr>
      </w:pPr>
      <w:r>
        <w:rPr>
          <w:lang w:val="pl-PL"/>
        </w:rPr>
        <w:t>W ramach monitoringu poddaje się analizie sytuacje zagrażające bezpieczeństwu, jeśli takie miały miejsce.</w:t>
      </w:r>
    </w:p>
    <w:p w14:paraId="6B8F47EE" w14:textId="77777777" w:rsidR="00426BFF" w:rsidRPr="00256F84" w:rsidRDefault="00426BFF" w:rsidP="000B08D5">
      <w:pPr>
        <w:pStyle w:val="NormalnyWeb"/>
        <w:numPr>
          <w:ilvl w:val="0"/>
          <w:numId w:val="14"/>
        </w:numPr>
        <w:spacing w:line="276" w:lineRule="auto"/>
        <w:jc w:val="both"/>
        <w:rPr>
          <w:lang w:val="pl-PL"/>
        </w:rPr>
      </w:pPr>
      <w:r w:rsidRPr="00256F84">
        <w:rPr>
          <w:lang w:val="pl-PL"/>
        </w:rPr>
        <w:t xml:space="preserve">W ramach weryfikacji </w:t>
      </w:r>
      <w:r>
        <w:rPr>
          <w:lang w:val="pl-PL"/>
        </w:rPr>
        <w:t>P</w:t>
      </w:r>
      <w:r w:rsidRPr="00256F84">
        <w:rPr>
          <w:lang w:val="pl-PL"/>
        </w:rPr>
        <w:t>olityki przedszkole konsultuje się z rodzicami/opiekunami dzieci</w:t>
      </w:r>
      <w:r>
        <w:rPr>
          <w:lang w:val="pl-PL"/>
        </w:rPr>
        <w:t>.</w:t>
      </w:r>
    </w:p>
    <w:p w14:paraId="500AAB33" w14:textId="2325FFA1" w:rsidR="00426BFF" w:rsidRDefault="00426BFF" w:rsidP="000B08D5">
      <w:pPr>
        <w:pStyle w:val="NormalnyWeb"/>
        <w:numPr>
          <w:ilvl w:val="0"/>
          <w:numId w:val="14"/>
        </w:numPr>
        <w:spacing w:line="276" w:lineRule="auto"/>
        <w:jc w:val="both"/>
        <w:rPr>
          <w:lang w:val="pl-PL"/>
        </w:rPr>
      </w:pPr>
      <w:r w:rsidRPr="00256F84">
        <w:rPr>
          <w:lang w:val="pl-PL"/>
        </w:rPr>
        <w:t xml:space="preserve">Wnioski z przeprowadzonej weryfikacji i oceny </w:t>
      </w:r>
      <w:r>
        <w:rPr>
          <w:lang w:val="pl-PL"/>
        </w:rPr>
        <w:t>są</w:t>
      </w:r>
      <w:r w:rsidRPr="00256F84">
        <w:rPr>
          <w:lang w:val="pl-PL"/>
        </w:rPr>
        <w:t xml:space="preserve"> pisemnie udokumentow</w:t>
      </w:r>
      <w:r>
        <w:rPr>
          <w:lang w:val="pl-PL"/>
        </w:rPr>
        <w:t>ane</w:t>
      </w:r>
      <w:r w:rsidRPr="00256F84">
        <w:rPr>
          <w:lang w:val="pl-PL"/>
        </w:rPr>
        <w:t>.</w:t>
      </w:r>
    </w:p>
    <w:p w14:paraId="579AA0C7" w14:textId="77777777" w:rsidR="00426BFF" w:rsidRPr="00426BFF" w:rsidRDefault="00426BFF" w:rsidP="00426BFF">
      <w:pPr>
        <w:pStyle w:val="NormalnyWeb"/>
        <w:spacing w:line="276" w:lineRule="auto"/>
        <w:ind w:left="720"/>
        <w:jc w:val="both"/>
        <w:rPr>
          <w:lang w:val="pl-PL"/>
        </w:rPr>
      </w:pPr>
    </w:p>
    <w:p w14:paraId="44AA0866" w14:textId="1D93F42A" w:rsidR="00755FF0" w:rsidRDefault="00755FF0" w:rsidP="00AF5C7C">
      <w:pPr>
        <w:pStyle w:val="NormalnyWeb"/>
        <w:spacing w:line="276" w:lineRule="auto"/>
        <w:jc w:val="both"/>
        <w:rPr>
          <w:color w:val="231F20"/>
          <w:spacing w:val="-60"/>
          <w:lang w:val="pl-PL"/>
        </w:rPr>
      </w:pPr>
      <w:bookmarkStart w:id="16" w:name="_Hlk164280754"/>
      <w:r w:rsidRPr="001F3C2C">
        <w:rPr>
          <w:lang w:val="pl-PL"/>
        </w:rPr>
        <w:t>Polityka ochrony dzieci jest w przedszkolu żywym dokumentem podlegającym bieżącej weryfikacji i aktualiz</w:t>
      </w:r>
      <w:r>
        <w:rPr>
          <w:lang w:val="pl-PL"/>
        </w:rPr>
        <w:t>acji</w:t>
      </w:r>
      <w:r w:rsidRPr="001F3C2C">
        <w:rPr>
          <w:lang w:val="pl-PL"/>
        </w:rPr>
        <w:t xml:space="preserve"> jeśli wymaga tego dobro dzieci</w:t>
      </w:r>
      <w:r w:rsidRPr="00256F84">
        <w:rPr>
          <w:color w:val="231F20"/>
          <w:spacing w:val="-1"/>
          <w:lang w:val="pl-PL"/>
        </w:rPr>
        <w:t>.</w:t>
      </w:r>
      <w:r w:rsidRPr="00256F84">
        <w:rPr>
          <w:color w:val="231F20"/>
          <w:spacing w:val="-60"/>
          <w:lang w:val="pl-PL"/>
        </w:rPr>
        <w:t xml:space="preserve"> </w:t>
      </w:r>
    </w:p>
    <w:bookmarkEnd w:id="16"/>
    <w:p w14:paraId="0A1AFEAE" w14:textId="7B6987C1" w:rsidR="00755FF0" w:rsidRPr="00256F84" w:rsidRDefault="00755FF0" w:rsidP="00AF5C7C">
      <w:pPr>
        <w:pStyle w:val="NormalnyWeb"/>
        <w:spacing w:line="276" w:lineRule="auto"/>
        <w:jc w:val="both"/>
        <w:rPr>
          <w:rStyle w:val="Pogrubienie"/>
          <w:lang w:val="pl-PL"/>
        </w:rPr>
      </w:pPr>
      <w:r w:rsidRPr="00256F84">
        <w:rPr>
          <w:color w:val="231F20"/>
          <w:lang w:val="pl-PL"/>
        </w:rPr>
        <w:t>Takie</w:t>
      </w:r>
      <w:r w:rsidRPr="00256F84">
        <w:rPr>
          <w:color w:val="231F20"/>
          <w:spacing w:val="-14"/>
          <w:lang w:val="pl-PL"/>
        </w:rPr>
        <w:t xml:space="preserve"> </w:t>
      </w:r>
      <w:r w:rsidRPr="00256F84">
        <w:rPr>
          <w:color w:val="231F20"/>
          <w:lang w:val="pl-PL"/>
        </w:rPr>
        <w:t>podejście</w:t>
      </w:r>
      <w:r w:rsidRPr="00256F84">
        <w:rPr>
          <w:color w:val="231F20"/>
          <w:spacing w:val="-14"/>
          <w:lang w:val="pl-PL"/>
        </w:rPr>
        <w:t xml:space="preserve"> </w:t>
      </w:r>
      <w:r w:rsidRPr="00256F84">
        <w:rPr>
          <w:color w:val="231F20"/>
          <w:lang w:val="pl-PL"/>
        </w:rPr>
        <w:t>zwiększa</w:t>
      </w:r>
      <w:r w:rsidRPr="00256F84">
        <w:rPr>
          <w:color w:val="231F20"/>
          <w:spacing w:val="-13"/>
          <w:lang w:val="pl-PL"/>
        </w:rPr>
        <w:t xml:space="preserve"> </w:t>
      </w:r>
      <w:r w:rsidRPr="00256F84">
        <w:rPr>
          <w:color w:val="231F20"/>
          <w:lang w:val="pl-PL"/>
        </w:rPr>
        <w:t>zaangażowanie</w:t>
      </w:r>
      <w:r w:rsidRPr="00256F84">
        <w:rPr>
          <w:color w:val="231F20"/>
          <w:spacing w:val="-14"/>
          <w:lang w:val="pl-PL"/>
        </w:rPr>
        <w:t xml:space="preserve"> </w:t>
      </w:r>
      <w:r w:rsidRPr="00256F84">
        <w:rPr>
          <w:color w:val="231F20"/>
          <w:lang w:val="pl-PL"/>
        </w:rPr>
        <w:t>i</w:t>
      </w:r>
      <w:r w:rsidRPr="00256F84">
        <w:rPr>
          <w:color w:val="231F20"/>
          <w:spacing w:val="-14"/>
          <w:lang w:val="pl-PL"/>
        </w:rPr>
        <w:t xml:space="preserve"> </w:t>
      </w:r>
      <w:r w:rsidRPr="00256F84">
        <w:rPr>
          <w:color w:val="231F20"/>
          <w:lang w:val="pl-PL"/>
        </w:rPr>
        <w:t>poczucie</w:t>
      </w:r>
      <w:r w:rsidRPr="00256F84">
        <w:rPr>
          <w:color w:val="231F20"/>
          <w:spacing w:val="-13"/>
          <w:lang w:val="pl-PL"/>
        </w:rPr>
        <w:t xml:space="preserve"> </w:t>
      </w:r>
      <w:r w:rsidRPr="00256F84">
        <w:rPr>
          <w:color w:val="231F20"/>
          <w:lang w:val="pl-PL"/>
        </w:rPr>
        <w:t>odpowiedzialności</w:t>
      </w:r>
      <w:r w:rsidRPr="00256F84">
        <w:rPr>
          <w:color w:val="231F20"/>
          <w:spacing w:val="-14"/>
          <w:lang w:val="pl-PL"/>
        </w:rPr>
        <w:t xml:space="preserve"> </w:t>
      </w:r>
      <w:r w:rsidRPr="00256F84">
        <w:rPr>
          <w:color w:val="231F20"/>
          <w:lang w:val="pl-PL"/>
        </w:rPr>
        <w:t xml:space="preserve">pracowników </w:t>
      </w:r>
      <w:r>
        <w:rPr>
          <w:color w:val="231F20"/>
          <w:lang w:val="pl-PL"/>
        </w:rPr>
        <w:t>oraz</w:t>
      </w:r>
      <w:r w:rsidRPr="00256F84">
        <w:rPr>
          <w:color w:val="231F20"/>
          <w:spacing w:val="-61"/>
          <w:lang w:val="pl-PL"/>
        </w:rPr>
        <w:t xml:space="preserve"> </w:t>
      </w:r>
      <w:r w:rsidRPr="00256F84">
        <w:rPr>
          <w:color w:val="231F20"/>
          <w:lang w:val="pl-PL"/>
        </w:rPr>
        <w:t>umożliwia</w:t>
      </w:r>
      <w:r w:rsidRPr="00256F84">
        <w:rPr>
          <w:color w:val="231F20"/>
          <w:spacing w:val="-13"/>
          <w:lang w:val="pl-PL"/>
        </w:rPr>
        <w:t xml:space="preserve"> </w:t>
      </w:r>
      <w:r w:rsidRPr="00256F84">
        <w:rPr>
          <w:color w:val="231F20"/>
          <w:lang w:val="pl-PL"/>
        </w:rPr>
        <w:t>pracownikom</w:t>
      </w:r>
      <w:r w:rsidRPr="00256F84">
        <w:rPr>
          <w:color w:val="231F20"/>
          <w:spacing w:val="-12"/>
          <w:lang w:val="pl-PL"/>
        </w:rPr>
        <w:t xml:space="preserve"> </w:t>
      </w:r>
      <w:r w:rsidRPr="00256F84">
        <w:rPr>
          <w:color w:val="231F20"/>
          <w:lang w:val="pl-PL"/>
        </w:rPr>
        <w:t>sprawdzanie</w:t>
      </w:r>
      <w:r w:rsidRPr="00256F84">
        <w:rPr>
          <w:color w:val="231F20"/>
          <w:spacing w:val="-12"/>
          <w:lang w:val="pl-PL"/>
        </w:rPr>
        <w:t xml:space="preserve"> </w:t>
      </w:r>
      <w:r w:rsidRPr="00256F84">
        <w:rPr>
          <w:color w:val="231F20"/>
          <w:lang w:val="pl-PL"/>
        </w:rPr>
        <w:t>stopnia</w:t>
      </w:r>
      <w:r w:rsidRPr="00256F84">
        <w:rPr>
          <w:color w:val="231F20"/>
          <w:spacing w:val="-12"/>
          <w:lang w:val="pl-PL"/>
        </w:rPr>
        <w:t xml:space="preserve"> </w:t>
      </w:r>
      <w:r w:rsidRPr="00256F84">
        <w:rPr>
          <w:color w:val="231F20"/>
          <w:lang w:val="pl-PL"/>
        </w:rPr>
        <w:t>znajomości</w:t>
      </w:r>
      <w:r w:rsidRPr="00256F84">
        <w:rPr>
          <w:color w:val="231F20"/>
          <w:spacing w:val="-12"/>
          <w:lang w:val="pl-PL"/>
        </w:rPr>
        <w:t xml:space="preserve"> </w:t>
      </w:r>
      <w:r w:rsidRPr="00256F84">
        <w:rPr>
          <w:color w:val="231F20"/>
          <w:lang w:val="pl-PL"/>
        </w:rPr>
        <w:t>zasad</w:t>
      </w:r>
      <w:r w:rsidRPr="00256F84">
        <w:rPr>
          <w:color w:val="231F20"/>
          <w:spacing w:val="-12"/>
          <w:lang w:val="pl-PL"/>
        </w:rPr>
        <w:t xml:space="preserve"> </w:t>
      </w:r>
      <w:r w:rsidRPr="00256F84">
        <w:rPr>
          <w:color w:val="231F20"/>
          <w:lang w:val="pl-PL"/>
        </w:rPr>
        <w:t>i</w:t>
      </w:r>
      <w:r w:rsidRPr="00256F84">
        <w:rPr>
          <w:color w:val="231F20"/>
          <w:spacing w:val="-12"/>
          <w:lang w:val="pl-PL"/>
        </w:rPr>
        <w:t xml:space="preserve"> </w:t>
      </w:r>
      <w:r w:rsidRPr="00256F84">
        <w:rPr>
          <w:color w:val="231F20"/>
          <w:lang w:val="pl-PL"/>
        </w:rPr>
        <w:t>procedur,</w:t>
      </w:r>
      <w:r w:rsidRPr="00256F84">
        <w:rPr>
          <w:color w:val="231F20"/>
          <w:spacing w:val="-12"/>
          <w:lang w:val="pl-PL"/>
        </w:rPr>
        <w:t xml:space="preserve"> </w:t>
      </w:r>
      <w:r w:rsidRPr="00256F84">
        <w:rPr>
          <w:color w:val="231F20"/>
          <w:lang w:val="pl-PL"/>
        </w:rPr>
        <w:t>a</w:t>
      </w:r>
      <w:r w:rsidRPr="00256F84">
        <w:rPr>
          <w:color w:val="231F20"/>
          <w:spacing w:val="-12"/>
          <w:lang w:val="pl-PL"/>
        </w:rPr>
        <w:t xml:space="preserve"> </w:t>
      </w:r>
      <w:r w:rsidRPr="00256F84">
        <w:rPr>
          <w:color w:val="231F20"/>
          <w:lang w:val="pl-PL"/>
        </w:rPr>
        <w:t>także</w:t>
      </w:r>
      <w:r w:rsidRPr="00256F84">
        <w:rPr>
          <w:color w:val="231F20"/>
          <w:spacing w:val="-12"/>
          <w:lang w:val="pl-PL"/>
        </w:rPr>
        <w:t xml:space="preserve"> </w:t>
      </w:r>
      <w:r w:rsidRPr="00256F84">
        <w:rPr>
          <w:color w:val="231F20"/>
          <w:lang w:val="pl-PL"/>
        </w:rPr>
        <w:t>pozwala</w:t>
      </w:r>
      <w:r w:rsidRPr="00256F84">
        <w:rPr>
          <w:color w:val="231F20"/>
          <w:spacing w:val="1"/>
          <w:lang w:val="pl-PL"/>
        </w:rPr>
        <w:t xml:space="preserve"> </w:t>
      </w:r>
      <w:r w:rsidRPr="00256F84">
        <w:rPr>
          <w:color w:val="231F20"/>
          <w:lang w:val="pl-PL"/>
        </w:rPr>
        <w:t>rozstrzygnąć ewentualne niejasności czy niespójności w regulacjach wprowadzonych w przedszkolu</w:t>
      </w:r>
      <w:r w:rsidRPr="00256F84">
        <w:rPr>
          <w:color w:val="231F20"/>
          <w:spacing w:val="-2"/>
          <w:lang w:val="pl-PL"/>
        </w:rPr>
        <w:t>.</w:t>
      </w:r>
      <w:r w:rsidRPr="00256F84">
        <w:rPr>
          <w:color w:val="231F20"/>
          <w:spacing w:val="-12"/>
          <w:lang w:val="pl-PL"/>
        </w:rPr>
        <w:t xml:space="preserve"> </w:t>
      </w:r>
      <w:r w:rsidRPr="00256F84">
        <w:rPr>
          <w:color w:val="231F20"/>
          <w:lang w:val="pl-PL"/>
        </w:rPr>
        <w:t>Z</w:t>
      </w:r>
      <w:r w:rsidRPr="00256F84">
        <w:rPr>
          <w:color w:val="231F20"/>
          <w:spacing w:val="-12"/>
          <w:lang w:val="pl-PL"/>
        </w:rPr>
        <w:t xml:space="preserve"> </w:t>
      </w:r>
      <w:r w:rsidRPr="00256F84">
        <w:rPr>
          <w:color w:val="231F20"/>
          <w:lang w:val="pl-PL"/>
        </w:rPr>
        <w:t>kolei</w:t>
      </w:r>
      <w:r w:rsidRPr="00256F84">
        <w:rPr>
          <w:color w:val="231F20"/>
          <w:spacing w:val="-16"/>
          <w:lang w:val="pl-PL"/>
        </w:rPr>
        <w:t xml:space="preserve"> </w:t>
      </w:r>
      <w:r w:rsidRPr="00256F84">
        <w:rPr>
          <w:color w:val="231F20"/>
          <w:lang w:val="pl-PL"/>
        </w:rPr>
        <w:t>włączenie</w:t>
      </w:r>
      <w:r w:rsidRPr="00256F84">
        <w:rPr>
          <w:color w:val="231F20"/>
          <w:spacing w:val="-12"/>
          <w:lang w:val="pl-PL"/>
        </w:rPr>
        <w:t xml:space="preserve"> </w:t>
      </w:r>
      <w:r w:rsidRPr="00256F84">
        <w:rPr>
          <w:color w:val="231F20"/>
          <w:lang w:val="pl-PL"/>
        </w:rPr>
        <w:t>opiekunów dzieci</w:t>
      </w:r>
      <w:r w:rsidRPr="00256F84">
        <w:rPr>
          <w:color w:val="231F20"/>
          <w:spacing w:val="-21"/>
          <w:lang w:val="pl-PL"/>
        </w:rPr>
        <w:t xml:space="preserve"> </w:t>
      </w:r>
      <w:r w:rsidRPr="00256F84">
        <w:rPr>
          <w:color w:val="231F20"/>
          <w:lang w:val="pl-PL"/>
        </w:rPr>
        <w:t>w</w:t>
      </w:r>
      <w:r w:rsidRPr="00256F84">
        <w:rPr>
          <w:color w:val="231F20"/>
          <w:spacing w:val="-16"/>
          <w:lang w:val="pl-PL"/>
        </w:rPr>
        <w:t xml:space="preserve"> </w:t>
      </w:r>
      <w:r w:rsidRPr="00256F84">
        <w:rPr>
          <w:color w:val="231F20"/>
          <w:lang w:val="pl-PL"/>
        </w:rPr>
        <w:t>proces</w:t>
      </w:r>
      <w:r w:rsidRPr="00256F84">
        <w:rPr>
          <w:color w:val="231F20"/>
          <w:spacing w:val="1"/>
          <w:lang w:val="pl-PL"/>
        </w:rPr>
        <w:t xml:space="preserve"> </w:t>
      </w:r>
      <w:r w:rsidRPr="00256F84">
        <w:rPr>
          <w:color w:val="231F20"/>
          <w:lang w:val="pl-PL"/>
        </w:rPr>
        <w:t>analizy przyjętych standardów jest ważnym komunikatem mówiącym o tym, że są oni</w:t>
      </w:r>
      <w:r w:rsidRPr="00256F84">
        <w:rPr>
          <w:color w:val="231F20"/>
          <w:spacing w:val="1"/>
          <w:lang w:val="pl-PL"/>
        </w:rPr>
        <w:t xml:space="preserve"> </w:t>
      </w:r>
      <w:r w:rsidRPr="00256F84">
        <w:rPr>
          <w:color w:val="231F20"/>
          <w:lang w:val="pl-PL"/>
        </w:rPr>
        <w:t>partnerem</w:t>
      </w:r>
      <w:r w:rsidRPr="00256F84">
        <w:rPr>
          <w:color w:val="231F20"/>
          <w:spacing w:val="-12"/>
          <w:lang w:val="pl-PL"/>
        </w:rPr>
        <w:t xml:space="preserve"> </w:t>
      </w:r>
      <w:r w:rsidRPr="00256F84">
        <w:rPr>
          <w:color w:val="231F20"/>
          <w:lang w:val="pl-PL"/>
        </w:rPr>
        <w:t>instytucji</w:t>
      </w:r>
      <w:r w:rsidRPr="00256F84">
        <w:rPr>
          <w:color w:val="231F20"/>
          <w:spacing w:val="-15"/>
          <w:lang w:val="pl-PL"/>
        </w:rPr>
        <w:t xml:space="preserve"> </w:t>
      </w:r>
      <w:r w:rsidRPr="00256F84">
        <w:rPr>
          <w:color w:val="231F20"/>
          <w:lang w:val="pl-PL"/>
        </w:rPr>
        <w:t>w</w:t>
      </w:r>
      <w:r w:rsidRPr="00256F84">
        <w:rPr>
          <w:color w:val="231F20"/>
          <w:spacing w:val="-15"/>
          <w:lang w:val="pl-PL"/>
        </w:rPr>
        <w:t xml:space="preserve"> </w:t>
      </w:r>
      <w:r w:rsidRPr="00256F84">
        <w:rPr>
          <w:color w:val="231F20"/>
          <w:lang w:val="pl-PL"/>
        </w:rPr>
        <w:t>tworzeniu</w:t>
      </w:r>
      <w:r w:rsidRPr="00256F84">
        <w:rPr>
          <w:color w:val="231F20"/>
          <w:spacing w:val="-12"/>
          <w:lang w:val="pl-PL"/>
        </w:rPr>
        <w:t xml:space="preserve"> </w:t>
      </w:r>
      <w:r w:rsidRPr="00256F84">
        <w:rPr>
          <w:color w:val="231F20"/>
          <w:lang w:val="pl-PL"/>
        </w:rPr>
        <w:t>bezpiecznego</w:t>
      </w:r>
      <w:r w:rsidRPr="00256F84">
        <w:rPr>
          <w:color w:val="231F20"/>
          <w:spacing w:val="-11"/>
          <w:lang w:val="pl-PL"/>
        </w:rPr>
        <w:t xml:space="preserve"> </w:t>
      </w:r>
      <w:r w:rsidRPr="00256F84">
        <w:rPr>
          <w:color w:val="231F20"/>
          <w:lang w:val="pl-PL"/>
        </w:rPr>
        <w:t>środowiska</w:t>
      </w:r>
      <w:r w:rsidRPr="00256F84">
        <w:rPr>
          <w:color w:val="231F20"/>
          <w:spacing w:val="-11"/>
          <w:lang w:val="pl-PL"/>
        </w:rPr>
        <w:t xml:space="preserve"> </w:t>
      </w:r>
      <w:r w:rsidRPr="00256F84">
        <w:rPr>
          <w:color w:val="231F20"/>
          <w:lang w:val="pl-PL"/>
        </w:rPr>
        <w:t>dla</w:t>
      </w:r>
      <w:r w:rsidRPr="00256F84">
        <w:rPr>
          <w:color w:val="231F20"/>
          <w:spacing w:val="-11"/>
          <w:lang w:val="pl-PL"/>
        </w:rPr>
        <w:t xml:space="preserve"> </w:t>
      </w:r>
      <w:r w:rsidRPr="00256F84">
        <w:rPr>
          <w:color w:val="231F20"/>
          <w:lang w:val="pl-PL"/>
        </w:rPr>
        <w:t>dzieci.</w:t>
      </w:r>
    </w:p>
    <w:p w14:paraId="6C9FD6D9" w14:textId="77777777" w:rsidR="00755FF0" w:rsidRPr="00256F84" w:rsidRDefault="00755FF0" w:rsidP="00AF5C7C">
      <w:pPr>
        <w:pStyle w:val="NormalnyWeb"/>
        <w:spacing w:line="276" w:lineRule="auto"/>
        <w:jc w:val="both"/>
        <w:rPr>
          <w:rStyle w:val="Pogrubienie"/>
          <w:lang w:val="pl-PL"/>
        </w:rPr>
      </w:pPr>
    </w:p>
    <w:p w14:paraId="1A43D92F" w14:textId="77777777" w:rsidR="00843F2E" w:rsidRPr="00800D37" w:rsidRDefault="00843F2E" w:rsidP="00AF5C7C">
      <w:pPr>
        <w:pStyle w:val="NormalnyWeb"/>
        <w:spacing w:line="276" w:lineRule="auto"/>
        <w:jc w:val="both"/>
        <w:rPr>
          <w:lang w:val="pl-PL"/>
        </w:rPr>
      </w:pPr>
    </w:p>
    <w:p w14:paraId="2C24B7A4" w14:textId="77777777" w:rsidR="00843F2E" w:rsidRPr="00800D37" w:rsidRDefault="00843F2E" w:rsidP="00AF5C7C">
      <w:pPr>
        <w:pStyle w:val="NormalnyWeb"/>
        <w:spacing w:line="276" w:lineRule="auto"/>
        <w:jc w:val="both"/>
        <w:rPr>
          <w:lang w:val="pl-PL"/>
        </w:rPr>
      </w:pPr>
    </w:p>
    <w:p w14:paraId="3D7DA1C1" w14:textId="77777777" w:rsidR="00A3770E" w:rsidRPr="00800D37" w:rsidRDefault="00A3770E" w:rsidP="00AF5C7C">
      <w:pPr>
        <w:spacing w:line="276" w:lineRule="auto"/>
        <w:jc w:val="both"/>
        <w:rPr>
          <w:rFonts w:ascii="Times New Roman" w:hAnsi="Times New Roman" w:cs="Times New Roman"/>
          <w:b/>
          <w:bCs/>
          <w:sz w:val="24"/>
          <w:szCs w:val="24"/>
        </w:rPr>
      </w:pPr>
    </w:p>
    <w:p w14:paraId="4E8EAFB4" w14:textId="77777777" w:rsidR="00A3770E" w:rsidRPr="00800D37" w:rsidRDefault="00A3770E" w:rsidP="00AF5C7C">
      <w:pPr>
        <w:spacing w:line="276" w:lineRule="auto"/>
        <w:jc w:val="both"/>
        <w:rPr>
          <w:rFonts w:ascii="Times New Roman" w:hAnsi="Times New Roman" w:cs="Times New Roman"/>
          <w:b/>
          <w:bCs/>
          <w:sz w:val="24"/>
          <w:szCs w:val="24"/>
        </w:rPr>
      </w:pPr>
    </w:p>
    <w:p w14:paraId="7761BF61" w14:textId="77777777" w:rsidR="00A3770E" w:rsidRPr="00800D37" w:rsidRDefault="00A3770E" w:rsidP="00AF5C7C">
      <w:pPr>
        <w:spacing w:line="276" w:lineRule="auto"/>
        <w:jc w:val="both"/>
        <w:rPr>
          <w:rFonts w:ascii="Times New Roman" w:hAnsi="Times New Roman" w:cs="Times New Roman"/>
          <w:sz w:val="24"/>
          <w:szCs w:val="24"/>
        </w:rPr>
      </w:pPr>
    </w:p>
    <w:p w14:paraId="773263B6" w14:textId="77777777" w:rsidR="00A3770E" w:rsidRPr="00800D37" w:rsidRDefault="00A3770E" w:rsidP="00AF5C7C">
      <w:pPr>
        <w:pStyle w:val="NormalnyWeb"/>
        <w:spacing w:line="276" w:lineRule="auto"/>
        <w:jc w:val="both"/>
        <w:rPr>
          <w:lang w:val="pl-PL"/>
        </w:rPr>
      </w:pPr>
    </w:p>
    <w:p w14:paraId="1C90037E" w14:textId="77777777" w:rsidR="00A3770E" w:rsidRPr="00800D37" w:rsidRDefault="00A3770E" w:rsidP="00AF5C7C">
      <w:pPr>
        <w:spacing w:line="276" w:lineRule="auto"/>
        <w:rPr>
          <w:rFonts w:ascii="Times New Roman" w:eastAsia="SimSun" w:hAnsi="Times New Roman" w:cs="Times New Roman"/>
          <w:sz w:val="24"/>
          <w:szCs w:val="24"/>
          <w:lang w:eastAsia="zh-CN"/>
        </w:rPr>
      </w:pPr>
      <w:r w:rsidRPr="00800D37">
        <w:br w:type="page"/>
      </w:r>
    </w:p>
    <w:p w14:paraId="4F580873" w14:textId="4B5C7E8B" w:rsidR="00923930" w:rsidRPr="001B576F" w:rsidRDefault="00923930" w:rsidP="00AF5C7C">
      <w:pPr>
        <w:pStyle w:val="NormalnyWeb"/>
        <w:spacing w:before="100" w:after="100" w:line="276" w:lineRule="auto"/>
        <w:jc w:val="center"/>
        <w:rPr>
          <w:b/>
          <w:bCs/>
          <w:color w:val="1F3864" w:themeColor="accent1" w:themeShade="80"/>
          <w:sz w:val="36"/>
          <w:szCs w:val="36"/>
          <w:u w:val="single"/>
          <w:lang w:val="pl-PL"/>
        </w:rPr>
      </w:pPr>
      <w:bookmarkStart w:id="17" w:name="_Hlk164280811"/>
      <w:r w:rsidRPr="001B576F">
        <w:rPr>
          <w:b/>
          <w:bCs/>
          <w:color w:val="1F3864" w:themeColor="accent1" w:themeShade="80"/>
          <w:sz w:val="36"/>
          <w:szCs w:val="36"/>
          <w:u w:val="single"/>
          <w:lang w:val="pl-PL"/>
        </w:rPr>
        <w:lastRenderedPageBreak/>
        <w:t>POLITKA OCHRONY DZIECI PRZED</w:t>
      </w:r>
      <w:r w:rsidR="0084206C">
        <w:rPr>
          <w:b/>
          <w:bCs/>
          <w:color w:val="1F3864" w:themeColor="accent1" w:themeShade="80"/>
          <w:sz w:val="36"/>
          <w:szCs w:val="36"/>
          <w:u w:val="single"/>
          <w:lang w:val="pl-PL"/>
        </w:rPr>
        <w:t xml:space="preserve"> </w:t>
      </w:r>
      <w:r w:rsidRPr="001B576F">
        <w:rPr>
          <w:b/>
          <w:bCs/>
          <w:color w:val="1F3864" w:themeColor="accent1" w:themeShade="80"/>
          <w:sz w:val="36"/>
          <w:szCs w:val="36"/>
          <w:u w:val="single"/>
          <w:lang w:val="pl-PL"/>
        </w:rPr>
        <w:t xml:space="preserve">KRZYWDZENIEM </w:t>
      </w:r>
    </w:p>
    <w:p w14:paraId="7F9BF2EC" w14:textId="0CCDF62D" w:rsidR="00CD1ED1" w:rsidRDefault="00923930" w:rsidP="00AF5C7C">
      <w:pPr>
        <w:pStyle w:val="NormalnyWeb"/>
        <w:spacing w:before="100" w:after="100" w:line="276" w:lineRule="auto"/>
        <w:jc w:val="center"/>
        <w:rPr>
          <w:b/>
          <w:bCs/>
          <w:color w:val="1F3864" w:themeColor="accent1" w:themeShade="80"/>
          <w:sz w:val="18"/>
          <w:szCs w:val="18"/>
          <w:lang w:val="pl-PL"/>
        </w:rPr>
      </w:pPr>
      <w:r w:rsidRPr="00923930">
        <w:rPr>
          <w:b/>
          <w:bCs/>
          <w:color w:val="1F3864" w:themeColor="accent1" w:themeShade="80"/>
          <w:lang w:val="pl-PL"/>
        </w:rPr>
        <w:t>W MIEJSKIM PRZEDSZKOLU INTEGRACYJNYM NR 3 W LUBLIŃCU</w:t>
      </w:r>
    </w:p>
    <w:bookmarkEnd w:id="17"/>
    <w:p w14:paraId="782EBC27" w14:textId="77777777" w:rsidR="002A2308" w:rsidRPr="002A2308" w:rsidRDefault="002A2308" w:rsidP="00AF5C7C">
      <w:pPr>
        <w:pStyle w:val="NormalnyWeb"/>
        <w:spacing w:before="100" w:after="100" w:line="276" w:lineRule="auto"/>
        <w:jc w:val="center"/>
        <w:rPr>
          <w:b/>
          <w:bCs/>
          <w:color w:val="1F3864" w:themeColor="accent1" w:themeShade="80"/>
          <w:sz w:val="18"/>
          <w:szCs w:val="18"/>
          <w:lang w:val="pl-PL"/>
        </w:rPr>
      </w:pPr>
    </w:p>
    <w:p w14:paraId="605FC4DD" w14:textId="110838E0" w:rsidR="00CD1ED1" w:rsidRPr="003C4F7E" w:rsidRDefault="00CD1ED1" w:rsidP="000B08D5">
      <w:pPr>
        <w:pStyle w:val="Akapitzlist"/>
        <w:numPr>
          <w:ilvl w:val="0"/>
          <w:numId w:val="22"/>
        </w:numPr>
        <w:spacing w:line="276" w:lineRule="auto"/>
        <w:jc w:val="both"/>
        <w:rPr>
          <w:rFonts w:ascii="Times New Roman" w:hAnsi="Times New Roman" w:cs="Times New Roman"/>
          <w:b/>
          <w:bCs/>
          <w:sz w:val="24"/>
          <w:szCs w:val="24"/>
          <w:u w:val="single"/>
        </w:rPr>
      </w:pPr>
      <w:bookmarkStart w:id="18" w:name="_Hlk164280831"/>
      <w:r w:rsidRPr="003C4F7E">
        <w:rPr>
          <w:rFonts w:ascii="Times New Roman" w:hAnsi="Times New Roman" w:cs="Times New Roman"/>
          <w:b/>
          <w:bCs/>
          <w:sz w:val="24"/>
          <w:szCs w:val="24"/>
          <w:u w:val="single"/>
        </w:rPr>
        <w:t>ZASADY BEZPIECZNEJ REKRUTACJI PRACOWNIKÓW</w:t>
      </w:r>
    </w:p>
    <w:p w14:paraId="55102C59" w14:textId="77777777" w:rsidR="00CD1ED1" w:rsidRPr="00800D37" w:rsidRDefault="00CD1ED1"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 xml:space="preserve">MPI3 zatrudnia osoby, które posiadają odpowiednie wykształcenie do pracy z dziećmi, właściwe do konkretnego stanowiska. </w:t>
      </w:r>
      <w:bookmarkEnd w:id="18"/>
      <w:r w:rsidRPr="00800D37">
        <w:rPr>
          <w:rFonts w:ascii="Times New Roman" w:hAnsi="Times New Roman" w:cs="Times New Roman"/>
          <w:sz w:val="24"/>
          <w:szCs w:val="24"/>
        </w:rPr>
        <w:t>W ramach weryfikacji podczas rekrutacji wymagane jest przedstawienie dokumentacji potwierdzającej:</w:t>
      </w:r>
    </w:p>
    <w:p w14:paraId="688238E8" w14:textId="77777777" w:rsidR="00CD1ED1" w:rsidRPr="00800D37" w:rsidRDefault="00CD1ED1" w:rsidP="000B08D5">
      <w:pPr>
        <w:pStyle w:val="Akapitzlist"/>
        <w:numPr>
          <w:ilvl w:val="0"/>
          <w:numId w:val="5"/>
        </w:num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wykształcenie kandydata,</w:t>
      </w:r>
    </w:p>
    <w:p w14:paraId="66CE0FAB" w14:textId="77777777" w:rsidR="00CD1ED1" w:rsidRPr="00800D37" w:rsidRDefault="00CD1ED1" w:rsidP="000B08D5">
      <w:pPr>
        <w:pStyle w:val="Akapitzlist"/>
        <w:numPr>
          <w:ilvl w:val="0"/>
          <w:numId w:val="5"/>
        </w:num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dodatkowe kwalifikacje kandydata,</w:t>
      </w:r>
    </w:p>
    <w:p w14:paraId="0A3C08D6" w14:textId="77777777" w:rsidR="00CD1ED1" w:rsidRPr="00800D37" w:rsidRDefault="00CD1ED1" w:rsidP="000B08D5">
      <w:pPr>
        <w:pStyle w:val="Akapitzlist"/>
        <w:numPr>
          <w:ilvl w:val="0"/>
          <w:numId w:val="5"/>
        </w:num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przebieg dotychczasowego zatrudnienia kandydata.</w:t>
      </w:r>
    </w:p>
    <w:p w14:paraId="3C2BBAEE" w14:textId="376FDEB9" w:rsidR="00CD1ED1" w:rsidRPr="00800D37" w:rsidRDefault="00CD1ED1" w:rsidP="00AF5C7C">
      <w:pPr>
        <w:spacing w:line="276" w:lineRule="auto"/>
        <w:jc w:val="both"/>
        <w:rPr>
          <w:rFonts w:ascii="Times New Roman" w:hAnsi="Times New Roman" w:cs="Times New Roman"/>
          <w:sz w:val="24"/>
          <w:szCs w:val="24"/>
        </w:rPr>
      </w:pPr>
      <w:bookmarkStart w:id="19" w:name="_Hlk164280851"/>
      <w:r w:rsidRPr="00800D37">
        <w:rPr>
          <w:rFonts w:ascii="Times New Roman" w:hAnsi="Times New Roman" w:cs="Times New Roman"/>
          <w:sz w:val="24"/>
          <w:szCs w:val="24"/>
        </w:rPr>
        <w:t>W MPI3 przewidziany jest obowiązek przedstawienia przez pracownika o</w:t>
      </w:r>
      <w:r w:rsidRPr="00800D37">
        <w:rPr>
          <w:rStyle w:val="Pogrubienie"/>
          <w:rFonts w:ascii="Times New Roman" w:hAnsi="Times New Roman" w:cs="Times New Roman"/>
          <w:sz w:val="24"/>
          <w:szCs w:val="24"/>
        </w:rPr>
        <w:t xml:space="preserve">świadczenia </w:t>
      </w:r>
      <w:r w:rsidRPr="00800D37">
        <w:rPr>
          <w:rFonts w:ascii="Times New Roman" w:hAnsi="Times New Roman" w:cs="Times New Roman"/>
          <w:sz w:val="24"/>
          <w:szCs w:val="24"/>
        </w:rPr>
        <w:t xml:space="preserve">o niekaralności za przestępstwa seksualne (rozdz. XXV </w:t>
      </w:r>
      <w:r w:rsidR="003C4F7E">
        <w:rPr>
          <w:rFonts w:ascii="Times New Roman" w:hAnsi="Times New Roman" w:cs="Times New Roman"/>
          <w:sz w:val="24"/>
          <w:szCs w:val="24"/>
        </w:rPr>
        <w:t>KK</w:t>
      </w:r>
      <w:r w:rsidRPr="00800D37">
        <w:rPr>
          <w:rFonts w:ascii="Times New Roman" w:hAnsi="Times New Roman" w:cs="Times New Roman"/>
          <w:sz w:val="24"/>
          <w:szCs w:val="24"/>
        </w:rPr>
        <w:t>.) oraz przestępstwa z użyciem przemocy  na szkodę małoletniego.</w:t>
      </w:r>
    </w:p>
    <w:bookmarkEnd w:id="19"/>
    <w:p w14:paraId="74AF1759" w14:textId="77777777" w:rsidR="00CD1ED1" w:rsidRPr="00800D37" w:rsidRDefault="00CD1ED1" w:rsidP="00AF5C7C">
      <w:pPr>
        <w:pStyle w:val="NormalnyWeb"/>
        <w:spacing w:line="276" w:lineRule="auto"/>
        <w:jc w:val="both"/>
        <w:rPr>
          <w:lang w:val="pl-PL"/>
        </w:rPr>
      </w:pPr>
      <w:r w:rsidRPr="00800D37">
        <w:rPr>
          <w:lang w:val="pl-PL"/>
        </w:rPr>
        <w:t>Przed nawiązaniem stosunku pracy z pracownikiem MPI3 uzyskuje dane z Rejestru Sprawców Przestępstw na Tle Seksualnym o każdym pracowniku lub w Rejestrze osób, w stosunku do których Państwowa Komisja do spraw przeciwdziałania wykorzystaniu seksualnemu małoletnich poniżej lat 15 wydała postanowienie o wpisie w Rejestrze.</w:t>
      </w:r>
    </w:p>
    <w:p w14:paraId="43BAA956" w14:textId="36DF9EE6" w:rsidR="005C78B7" w:rsidRDefault="00CD1ED1" w:rsidP="00AF5C7C">
      <w:pPr>
        <w:pStyle w:val="NormalnyWeb"/>
        <w:spacing w:line="276" w:lineRule="auto"/>
        <w:jc w:val="both"/>
        <w:rPr>
          <w:lang w:val="pl-PL"/>
        </w:rPr>
      </w:pPr>
      <w:r w:rsidRPr="00800D37">
        <w:rPr>
          <w:lang w:val="pl-PL"/>
        </w:rPr>
        <w:t>Gdy jest to dozwolone przepisami obowiązującego prawa, MPI3 uzyskuje informacje z Krajowego Rejestru Karnego, a kiedy prawo na to nie zezwala, uzyskuje oświadczenia pracownika dotyczące niekaralności lub braku toczących się wobec nich postępowań karnych lub dyscyplinarnych za przestępstwa przeciwko wolności seksualnej i obyczajności oraz przestępstwa z użyciem przemocy na szkodę małoletniego.  </w:t>
      </w:r>
    </w:p>
    <w:p w14:paraId="2871F563" w14:textId="0CF398C0" w:rsidR="00CD1ED1" w:rsidRPr="005C78B7" w:rsidRDefault="005C78B7" w:rsidP="005C78B7">
      <w:pPr>
        <w:rPr>
          <w:rFonts w:ascii="Times New Roman" w:eastAsia="SimSun" w:hAnsi="Times New Roman" w:cs="Times New Roman"/>
          <w:sz w:val="24"/>
          <w:szCs w:val="24"/>
          <w:lang w:eastAsia="zh-CN"/>
        </w:rPr>
      </w:pPr>
      <w:r>
        <w:br w:type="page"/>
      </w:r>
    </w:p>
    <w:p w14:paraId="0EFB9426" w14:textId="0889437E" w:rsidR="001F3BA4" w:rsidRPr="00CD1ED1" w:rsidRDefault="00C141C6" w:rsidP="000B08D5">
      <w:pPr>
        <w:pStyle w:val="NormalnyWeb"/>
        <w:numPr>
          <w:ilvl w:val="0"/>
          <w:numId w:val="22"/>
        </w:numPr>
        <w:spacing w:line="276" w:lineRule="auto"/>
        <w:jc w:val="both"/>
        <w:rPr>
          <w:lang w:val="pl-PL"/>
        </w:rPr>
      </w:pPr>
      <w:bookmarkStart w:id="20" w:name="_Hlk164280893"/>
      <w:r w:rsidRPr="00C141C6">
        <w:rPr>
          <w:b/>
          <w:bCs/>
          <w:u w:val="single"/>
          <w:lang w:val="pl-PL"/>
        </w:rPr>
        <w:lastRenderedPageBreak/>
        <w:t>BEZPIECZNA RELACJA PRACOWNIK-DZIECKO</w:t>
      </w:r>
      <w:r w:rsidR="009A03D7">
        <w:rPr>
          <w:b/>
          <w:bCs/>
          <w:u w:val="single"/>
          <w:lang w:val="pl-PL"/>
        </w:rPr>
        <w:t xml:space="preserve"> W SZCZEGÓLNOŚCI ZACHOWANIA NIEDOZWOLONE:</w:t>
      </w:r>
    </w:p>
    <w:p w14:paraId="3849D094" w14:textId="67992C19" w:rsidR="001F3BA4" w:rsidRPr="00800D37" w:rsidRDefault="001F3BA4" w:rsidP="00AF5C7C">
      <w:pPr>
        <w:pStyle w:val="NormalnyWeb"/>
        <w:spacing w:line="276" w:lineRule="auto"/>
        <w:jc w:val="both"/>
        <w:rPr>
          <w:lang w:val="pl-PL"/>
        </w:rPr>
      </w:pPr>
      <w:r w:rsidRPr="00800D37">
        <w:rPr>
          <w:lang w:val="pl-PL"/>
        </w:rPr>
        <w:t>Naczelną zasadą i celem wszystkich dział</w:t>
      </w:r>
      <w:r w:rsidR="004342AE" w:rsidRPr="00800D37">
        <w:rPr>
          <w:lang w:val="pl-PL"/>
        </w:rPr>
        <w:t>ań</w:t>
      </w:r>
      <w:r w:rsidRPr="00800D37">
        <w:rPr>
          <w:lang w:val="pl-PL"/>
        </w:rPr>
        <w:t xml:space="preserve"> podejmowanych w MPI3 jest dobro dziecka</w:t>
      </w:r>
      <w:r w:rsidR="00AF070C" w:rsidRPr="00800D37">
        <w:rPr>
          <w:lang w:val="pl-PL"/>
        </w:rPr>
        <w:t xml:space="preserve"> i w jego najlepszym interesie</w:t>
      </w:r>
      <w:r w:rsidRPr="00800D37">
        <w:rPr>
          <w:lang w:val="pl-PL"/>
        </w:rPr>
        <w:t>:</w:t>
      </w:r>
    </w:p>
    <w:bookmarkEnd w:id="20"/>
    <w:p w14:paraId="6A781265" w14:textId="51F2FB6E" w:rsidR="001F3BA4" w:rsidRPr="00800D37" w:rsidRDefault="001F3BA4" w:rsidP="000B08D5">
      <w:pPr>
        <w:pStyle w:val="NormalnyWeb"/>
        <w:numPr>
          <w:ilvl w:val="0"/>
          <w:numId w:val="6"/>
        </w:numPr>
        <w:spacing w:line="276" w:lineRule="auto"/>
        <w:jc w:val="both"/>
        <w:rPr>
          <w:lang w:val="pl-PL"/>
        </w:rPr>
      </w:pPr>
      <w:r w:rsidRPr="00800D37">
        <w:rPr>
          <w:lang w:val="pl-PL"/>
        </w:rPr>
        <w:t>pracownicy odnoszą się do każdego dziecka z szacunkiem oraz dbają o jego godność i potrzeby;</w:t>
      </w:r>
    </w:p>
    <w:p w14:paraId="50F48DB8" w14:textId="53505DFA" w:rsidR="001F3BA4" w:rsidRPr="00800D37" w:rsidRDefault="001F3BA4" w:rsidP="000B08D5">
      <w:pPr>
        <w:pStyle w:val="NormalnyWeb"/>
        <w:numPr>
          <w:ilvl w:val="0"/>
          <w:numId w:val="6"/>
        </w:numPr>
        <w:spacing w:line="276" w:lineRule="auto"/>
        <w:jc w:val="both"/>
        <w:rPr>
          <w:lang w:val="pl-PL"/>
        </w:rPr>
      </w:pPr>
      <w:r w:rsidRPr="00800D37">
        <w:rPr>
          <w:lang w:val="pl-PL"/>
        </w:rPr>
        <w:t>niedopuszczalne jest stosowanie jakiejkolwiek przemocy wobec dziecka;</w:t>
      </w:r>
    </w:p>
    <w:p w14:paraId="566D2235" w14:textId="4772BAF7" w:rsidR="001F3BA4" w:rsidRPr="00800D37" w:rsidRDefault="001F3BA4" w:rsidP="000B08D5">
      <w:pPr>
        <w:pStyle w:val="NormalnyWeb"/>
        <w:numPr>
          <w:ilvl w:val="0"/>
          <w:numId w:val="6"/>
        </w:numPr>
        <w:spacing w:line="276" w:lineRule="auto"/>
        <w:jc w:val="both"/>
        <w:rPr>
          <w:lang w:val="pl-PL"/>
        </w:rPr>
      </w:pPr>
      <w:r w:rsidRPr="00800D37">
        <w:rPr>
          <w:lang w:val="pl-PL"/>
        </w:rPr>
        <w:t>pracownicy bezwzględnie przestrzegają obowiązującego prawa oraz procedur wewnętrznych</w:t>
      </w:r>
      <w:r w:rsidR="00AF070C" w:rsidRPr="00800D37">
        <w:rPr>
          <w:lang w:val="pl-PL"/>
        </w:rPr>
        <w:t xml:space="preserve"> oraz działają w ramach swoich kompetencji;</w:t>
      </w:r>
    </w:p>
    <w:p w14:paraId="6F51FC01" w14:textId="15BD60A3" w:rsidR="001F3BA4" w:rsidRPr="00800D37" w:rsidRDefault="001F3BA4" w:rsidP="000B08D5">
      <w:pPr>
        <w:pStyle w:val="NormalnyWeb"/>
        <w:numPr>
          <w:ilvl w:val="0"/>
          <w:numId w:val="6"/>
        </w:numPr>
        <w:spacing w:line="276" w:lineRule="auto"/>
        <w:jc w:val="both"/>
        <w:rPr>
          <w:lang w:val="pl-PL"/>
        </w:rPr>
      </w:pPr>
      <w:r w:rsidRPr="00800D37">
        <w:rPr>
          <w:lang w:val="pl-PL"/>
        </w:rPr>
        <w:t xml:space="preserve">zasady bezpiecznej relacji obowiązują wszystkich pracowników, stażystów, wolontariuszy, </w:t>
      </w:r>
      <w:r w:rsidR="00AF070C" w:rsidRPr="00800D37">
        <w:rPr>
          <w:lang w:val="pl-PL"/>
        </w:rPr>
        <w:t>organizatorów działalności związanej z edukacją i wychowaniem;</w:t>
      </w:r>
    </w:p>
    <w:p w14:paraId="3C4C22C7" w14:textId="7A214516" w:rsidR="001F3BA4" w:rsidRPr="00800D37" w:rsidRDefault="001F3BA4" w:rsidP="000B08D5">
      <w:pPr>
        <w:pStyle w:val="NormalnyWeb"/>
        <w:numPr>
          <w:ilvl w:val="0"/>
          <w:numId w:val="6"/>
        </w:numPr>
        <w:spacing w:line="276" w:lineRule="auto"/>
        <w:jc w:val="both"/>
        <w:rPr>
          <w:lang w:val="pl-PL"/>
        </w:rPr>
      </w:pPr>
      <w:r w:rsidRPr="00800D37">
        <w:rPr>
          <w:lang w:val="pl-PL"/>
        </w:rPr>
        <w:t>pracownicy są zobowiązani do utrzymywania relacj</w:t>
      </w:r>
      <w:r w:rsidR="004342AE" w:rsidRPr="00800D37">
        <w:rPr>
          <w:lang w:val="pl-PL"/>
        </w:rPr>
        <w:t>i</w:t>
      </w:r>
      <w:r w:rsidRPr="00800D37">
        <w:rPr>
          <w:lang w:val="pl-PL"/>
        </w:rPr>
        <w:t xml:space="preserve"> profesjonalnych z dzieckiem;</w:t>
      </w:r>
    </w:p>
    <w:p w14:paraId="37FA78D5" w14:textId="48A39595" w:rsidR="001F3BA4" w:rsidRPr="00800D37" w:rsidRDefault="001F3BA4" w:rsidP="000B08D5">
      <w:pPr>
        <w:pStyle w:val="NormalnyWeb"/>
        <w:numPr>
          <w:ilvl w:val="0"/>
          <w:numId w:val="6"/>
        </w:numPr>
        <w:spacing w:line="276" w:lineRule="auto"/>
        <w:jc w:val="both"/>
        <w:rPr>
          <w:lang w:val="pl-PL"/>
        </w:rPr>
      </w:pPr>
      <w:r w:rsidRPr="00800D37">
        <w:rPr>
          <w:lang w:val="pl-PL"/>
        </w:rPr>
        <w:t>pracownicy każdorazowo poddają ocenie, czy reakcja/komunikat/działanie wobec dziecka jest adekwatne do zaistniałej sytuacji</w:t>
      </w:r>
      <w:r w:rsidR="004342AE" w:rsidRPr="00800D37">
        <w:rPr>
          <w:lang w:val="pl-PL"/>
        </w:rPr>
        <w:t>, w tym również bezpieczne</w:t>
      </w:r>
      <w:r w:rsidR="00AF070C" w:rsidRPr="00800D37">
        <w:rPr>
          <w:lang w:val="pl-PL"/>
        </w:rPr>
        <w:t xml:space="preserve">, uzasadnione i </w:t>
      </w:r>
      <w:r w:rsidR="004342AE" w:rsidRPr="00800D37">
        <w:rPr>
          <w:lang w:val="pl-PL"/>
        </w:rPr>
        <w:t>sprawiedliwe wobec pozostałych dzieci;</w:t>
      </w:r>
    </w:p>
    <w:p w14:paraId="1657CF09" w14:textId="393C48BC" w:rsidR="004342AE" w:rsidRPr="00800D37" w:rsidRDefault="004342AE" w:rsidP="000B08D5">
      <w:pPr>
        <w:pStyle w:val="NormalnyWeb"/>
        <w:numPr>
          <w:ilvl w:val="0"/>
          <w:numId w:val="6"/>
        </w:numPr>
        <w:spacing w:line="276" w:lineRule="auto"/>
        <w:jc w:val="both"/>
        <w:rPr>
          <w:lang w:val="pl-PL"/>
        </w:rPr>
      </w:pPr>
      <w:r w:rsidRPr="00800D37">
        <w:rPr>
          <w:lang w:val="pl-PL"/>
        </w:rPr>
        <w:t xml:space="preserve">pracownicy działają w sposób </w:t>
      </w:r>
      <w:r w:rsidR="00AF070C" w:rsidRPr="00800D37">
        <w:rPr>
          <w:lang w:val="pl-PL"/>
        </w:rPr>
        <w:t xml:space="preserve">otwarty i </w:t>
      </w:r>
      <w:r w:rsidRPr="00800D37">
        <w:rPr>
          <w:lang w:val="pl-PL"/>
        </w:rPr>
        <w:t xml:space="preserve">przejrzysty dla innych, by </w:t>
      </w:r>
      <w:r w:rsidR="00AF070C" w:rsidRPr="00800D37">
        <w:rPr>
          <w:lang w:val="pl-PL"/>
        </w:rPr>
        <w:t>zminimalizować</w:t>
      </w:r>
      <w:r w:rsidRPr="00800D37">
        <w:rPr>
          <w:lang w:val="pl-PL"/>
        </w:rPr>
        <w:t xml:space="preserve"> ryzyko błędnych interpretacji podejmowanych działań;</w:t>
      </w:r>
    </w:p>
    <w:p w14:paraId="715B1FB3" w14:textId="398AA430" w:rsidR="004342AE" w:rsidRPr="00800D37" w:rsidRDefault="004342AE" w:rsidP="000B08D5">
      <w:pPr>
        <w:pStyle w:val="NormalnyWeb"/>
        <w:numPr>
          <w:ilvl w:val="0"/>
          <w:numId w:val="6"/>
        </w:numPr>
        <w:spacing w:line="276" w:lineRule="auto"/>
        <w:jc w:val="both"/>
        <w:rPr>
          <w:lang w:val="pl-PL"/>
        </w:rPr>
      </w:pPr>
      <w:r w:rsidRPr="00800D37">
        <w:rPr>
          <w:lang w:val="pl-PL"/>
        </w:rPr>
        <w:t>pracownicy zobowiązani są do zapoznania się z dokumentacją dzieci przewlekle chorych oraz z niepełnosprawnościami dostępną w MPI3 oraz do dostosowania swoich działań do możliwości psychofizycznych dziecka</w:t>
      </w:r>
      <w:r w:rsidR="00AF070C" w:rsidRPr="00800D37">
        <w:rPr>
          <w:lang w:val="pl-PL"/>
        </w:rPr>
        <w:t>;</w:t>
      </w:r>
    </w:p>
    <w:p w14:paraId="50DECDBB" w14:textId="3ADEAB7E" w:rsidR="00AF070C" w:rsidRPr="005A17E1" w:rsidRDefault="00AF070C" w:rsidP="00AF5C7C">
      <w:pPr>
        <w:pStyle w:val="NormalnyWeb"/>
        <w:spacing w:line="276" w:lineRule="auto"/>
        <w:jc w:val="both"/>
        <w:rPr>
          <w:b/>
          <w:bCs/>
          <w:lang w:val="pl-PL"/>
        </w:rPr>
      </w:pPr>
      <w:bookmarkStart w:id="21" w:name="_Hlk164280912"/>
      <w:r w:rsidRPr="005A17E1">
        <w:rPr>
          <w:b/>
          <w:bCs/>
          <w:lang w:val="pl-PL"/>
        </w:rPr>
        <w:t>Profesjonalna relacja z dziećmi polega na:</w:t>
      </w:r>
    </w:p>
    <w:p w14:paraId="5E5DE0BF" w14:textId="22FE3508" w:rsidR="00AF070C" w:rsidRPr="00800D37" w:rsidRDefault="00AF070C" w:rsidP="000B08D5">
      <w:pPr>
        <w:pStyle w:val="NormalnyWeb"/>
        <w:numPr>
          <w:ilvl w:val="0"/>
          <w:numId w:val="8"/>
        </w:numPr>
        <w:spacing w:line="276" w:lineRule="auto"/>
        <w:jc w:val="both"/>
        <w:rPr>
          <w:lang w:val="pl-PL"/>
        </w:rPr>
      </w:pPr>
      <w:r w:rsidRPr="00800D37">
        <w:rPr>
          <w:lang w:val="pl-PL"/>
        </w:rPr>
        <w:t>dbaniu o bezpieczeństwo dzieci w przedszkolu oraz bieżącą obserwację sytuacji i dobrostanu dzieci,</w:t>
      </w:r>
    </w:p>
    <w:p w14:paraId="34CA80D2" w14:textId="0748639B" w:rsidR="00AF070C" w:rsidRPr="00800D37" w:rsidRDefault="00AF070C" w:rsidP="000B08D5">
      <w:pPr>
        <w:pStyle w:val="NormalnyWeb"/>
        <w:numPr>
          <w:ilvl w:val="0"/>
          <w:numId w:val="8"/>
        </w:numPr>
        <w:spacing w:line="276" w:lineRule="auto"/>
        <w:jc w:val="both"/>
        <w:rPr>
          <w:lang w:val="pl-PL"/>
        </w:rPr>
      </w:pPr>
      <w:r w:rsidRPr="00800D37">
        <w:rPr>
          <w:lang w:val="pl-PL"/>
        </w:rPr>
        <w:t>udzielaniu dzieciom pomocy z uwzględnieniem ich możliwości i umiejętności rozwojowych, w tym wynikających z niepełnosprawności,</w:t>
      </w:r>
    </w:p>
    <w:p w14:paraId="51C8CAE6" w14:textId="31D991C1" w:rsidR="00AF070C" w:rsidRPr="00800D37" w:rsidRDefault="00AF070C" w:rsidP="000B08D5">
      <w:pPr>
        <w:pStyle w:val="NormalnyWeb"/>
        <w:numPr>
          <w:ilvl w:val="0"/>
          <w:numId w:val="8"/>
        </w:numPr>
        <w:spacing w:line="276" w:lineRule="auto"/>
        <w:jc w:val="both"/>
        <w:rPr>
          <w:lang w:val="pl-PL"/>
        </w:rPr>
      </w:pPr>
      <w:r w:rsidRPr="00800D37">
        <w:rPr>
          <w:lang w:val="pl-PL"/>
        </w:rPr>
        <w:t>zapewnianiu dzieciom wszechstronnego rozwoju</w:t>
      </w:r>
      <w:r w:rsidR="00586C1D" w:rsidRPr="00800D37">
        <w:rPr>
          <w:lang w:val="pl-PL"/>
        </w:rPr>
        <w:t>, dostosowywaniu zajęć i zadań do potrzeb i możliwości dzieci,</w:t>
      </w:r>
    </w:p>
    <w:p w14:paraId="1B59FBE8" w14:textId="2DD7BA35" w:rsidR="00586C1D" w:rsidRPr="00800D37" w:rsidRDefault="00586C1D" w:rsidP="000B08D5">
      <w:pPr>
        <w:pStyle w:val="NormalnyWeb"/>
        <w:numPr>
          <w:ilvl w:val="0"/>
          <w:numId w:val="8"/>
        </w:numPr>
        <w:spacing w:line="276" w:lineRule="auto"/>
        <w:jc w:val="both"/>
        <w:rPr>
          <w:lang w:val="pl-PL"/>
        </w:rPr>
      </w:pPr>
      <w:r w:rsidRPr="00800D37">
        <w:rPr>
          <w:lang w:val="pl-PL"/>
        </w:rPr>
        <w:t>wspieraniu dzieci w  sytuacjach dla nich trudnych i pokonywaniu przeciwności,</w:t>
      </w:r>
    </w:p>
    <w:p w14:paraId="10E90E17" w14:textId="0649799D" w:rsidR="00586C1D" w:rsidRPr="00800D37" w:rsidRDefault="00586C1D" w:rsidP="000B08D5">
      <w:pPr>
        <w:pStyle w:val="NormalnyWeb"/>
        <w:numPr>
          <w:ilvl w:val="0"/>
          <w:numId w:val="8"/>
        </w:numPr>
        <w:spacing w:line="276" w:lineRule="auto"/>
        <w:jc w:val="both"/>
        <w:rPr>
          <w:lang w:val="pl-PL"/>
        </w:rPr>
      </w:pPr>
      <w:r w:rsidRPr="00800D37">
        <w:rPr>
          <w:lang w:val="pl-PL"/>
        </w:rPr>
        <w:t xml:space="preserve">podejmowaniu działań wychowawczych ukierunkowanych na kształtowanie właściwych postaw – wyrażania emocji w sposób niesprawiający krzywdy innym, niwelowanie </w:t>
      </w:r>
      <w:proofErr w:type="spellStart"/>
      <w:r w:rsidRPr="00800D37">
        <w:rPr>
          <w:lang w:val="pl-PL"/>
        </w:rPr>
        <w:t>zachowań</w:t>
      </w:r>
      <w:proofErr w:type="spellEnd"/>
      <w:r w:rsidRPr="00800D37">
        <w:rPr>
          <w:lang w:val="pl-PL"/>
        </w:rPr>
        <w:t xml:space="preserve"> agresywnych i niebezpiecznych, promowanie zasad dobrego wychowania.</w:t>
      </w:r>
    </w:p>
    <w:bookmarkEnd w:id="21"/>
    <w:p w14:paraId="5A17871F" w14:textId="22F7E917" w:rsidR="004342AE" w:rsidRPr="005A17E1" w:rsidRDefault="004342AE" w:rsidP="00AF5C7C">
      <w:pPr>
        <w:pStyle w:val="NormalnyWeb"/>
        <w:spacing w:line="276" w:lineRule="auto"/>
        <w:jc w:val="both"/>
        <w:rPr>
          <w:b/>
          <w:bCs/>
          <w:lang w:val="pl-PL"/>
        </w:rPr>
      </w:pPr>
      <w:r w:rsidRPr="005A17E1">
        <w:rPr>
          <w:b/>
          <w:bCs/>
          <w:lang w:val="pl-PL"/>
        </w:rPr>
        <w:t>Szczegółowe zasady komunikacji z dziećmi. Pracownik</w:t>
      </w:r>
      <w:r w:rsidR="00871F2B" w:rsidRPr="005A17E1">
        <w:rPr>
          <w:b/>
          <w:bCs/>
          <w:lang w:val="pl-PL"/>
        </w:rPr>
        <w:t>:</w:t>
      </w:r>
    </w:p>
    <w:p w14:paraId="2F951240" w14:textId="665AEEA7" w:rsidR="004342AE" w:rsidRPr="00800D37" w:rsidRDefault="004342AE" w:rsidP="000B08D5">
      <w:pPr>
        <w:pStyle w:val="NormalnyWeb"/>
        <w:numPr>
          <w:ilvl w:val="0"/>
          <w:numId w:val="7"/>
        </w:numPr>
        <w:spacing w:line="276" w:lineRule="auto"/>
        <w:jc w:val="both"/>
        <w:rPr>
          <w:lang w:val="pl-PL"/>
        </w:rPr>
      </w:pPr>
      <w:r w:rsidRPr="00800D37">
        <w:rPr>
          <w:lang w:val="pl-PL"/>
        </w:rPr>
        <w:t>zachowuje cierpliwość i szacunek wobec dziecka,</w:t>
      </w:r>
    </w:p>
    <w:p w14:paraId="7AC5FC26" w14:textId="49826006" w:rsidR="004342AE" w:rsidRPr="00800D37" w:rsidRDefault="004342AE" w:rsidP="000B08D5">
      <w:pPr>
        <w:pStyle w:val="NormalnyWeb"/>
        <w:numPr>
          <w:ilvl w:val="0"/>
          <w:numId w:val="7"/>
        </w:numPr>
        <w:spacing w:line="276" w:lineRule="auto"/>
        <w:jc w:val="both"/>
        <w:rPr>
          <w:lang w:val="pl-PL"/>
        </w:rPr>
      </w:pPr>
      <w:r w:rsidRPr="00800D37">
        <w:rPr>
          <w:lang w:val="pl-PL"/>
        </w:rPr>
        <w:t>uważnie słucha i odpowiada dziecku w sposób dostosowany do jego wieku, możliwości i sytuacji,</w:t>
      </w:r>
    </w:p>
    <w:p w14:paraId="3C33F3BA" w14:textId="5A3C13C6" w:rsidR="004342AE" w:rsidRPr="00800D37" w:rsidRDefault="004342AE" w:rsidP="000B08D5">
      <w:pPr>
        <w:pStyle w:val="NormalnyWeb"/>
        <w:numPr>
          <w:ilvl w:val="0"/>
          <w:numId w:val="7"/>
        </w:numPr>
        <w:spacing w:line="276" w:lineRule="auto"/>
        <w:jc w:val="both"/>
        <w:rPr>
          <w:lang w:val="pl-PL"/>
        </w:rPr>
      </w:pPr>
      <w:r w:rsidRPr="00800D37">
        <w:rPr>
          <w:lang w:val="pl-PL"/>
        </w:rPr>
        <w:t xml:space="preserve">nie </w:t>
      </w:r>
      <w:r w:rsidR="00871F2B" w:rsidRPr="00800D37">
        <w:rPr>
          <w:lang w:val="pl-PL"/>
        </w:rPr>
        <w:t>może</w:t>
      </w:r>
      <w:r w:rsidRPr="00800D37">
        <w:rPr>
          <w:lang w:val="pl-PL"/>
        </w:rPr>
        <w:t xml:space="preserve"> podejmować działań, które mogłyby zawstydzać, obrażać</w:t>
      </w:r>
      <w:r w:rsidR="00586C1D" w:rsidRPr="00800D37">
        <w:rPr>
          <w:lang w:val="pl-PL"/>
        </w:rPr>
        <w:t xml:space="preserve">, </w:t>
      </w:r>
      <w:r w:rsidR="00B54D93" w:rsidRPr="00800D37">
        <w:rPr>
          <w:lang w:val="pl-PL"/>
        </w:rPr>
        <w:t>upokarzać</w:t>
      </w:r>
      <w:r w:rsidRPr="00800D37">
        <w:rPr>
          <w:lang w:val="pl-PL"/>
        </w:rPr>
        <w:t xml:space="preserve"> czy lekceważyć dziecko,</w:t>
      </w:r>
    </w:p>
    <w:p w14:paraId="284AC57D" w14:textId="296A1CA3" w:rsidR="004342AE" w:rsidRPr="00800D37" w:rsidRDefault="004342AE" w:rsidP="000B08D5">
      <w:pPr>
        <w:pStyle w:val="NormalnyWeb"/>
        <w:numPr>
          <w:ilvl w:val="0"/>
          <w:numId w:val="7"/>
        </w:numPr>
        <w:spacing w:line="276" w:lineRule="auto"/>
        <w:jc w:val="both"/>
        <w:rPr>
          <w:lang w:val="pl-PL"/>
        </w:rPr>
      </w:pPr>
      <w:r w:rsidRPr="00800D37">
        <w:rPr>
          <w:lang w:val="pl-PL"/>
        </w:rPr>
        <w:lastRenderedPageBreak/>
        <w:t>nie</w:t>
      </w:r>
      <w:r w:rsidR="00871F2B" w:rsidRPr="00800D37">
        <w:rPr>
          <w:lang w:val="pl-PL"/>
        </w:rPr>
        <w:t xml:space="preserve"> może</w:t>
      </w:r>
      <w:r w:rsidRPr="00800D37">
        <w:rPr>
          <w:lang w:val="pl-PL"/>
        </w:rPr>
        <w:t xml:space="preserve"> używać krzyku w sytuacjach innych niż wynikających z bezpieczeństwa dziecka lub grupy,</w:t>
      </w:r>
    </w:p>
    <w:p w14:paraId="18F5EE66" w14:textId="56C7B3D2" w:rsidR="004342AE" w:rsidRPr="00800D37" w:rsidRDefault="00871F2B" w:rsidP="000B08D5">
      <w:pPr>
        <w:pStyle w:val="NormalnyWeb"/>
        <w:numPr>
          <w:ilvl w:val="0"/>
          <w:numId w:val="7"/>
        </w:numPr>
        <w:spacing w:line="276" w:lineRule="auto"/>
        <w:jc w:val="both"/>
        <w:rPr>
          <w:lang w:val="pl-PL"/>
        </w:rPr>
      </w:pPr>
      <w:r w:rsidRPr="00800D37">
        <w:rPr>
          <w:lang w:val="pl-PL"/>
        </w:rPr>
        <w:t>nie może ujawniać informacji wrażliwych na temat dziecka wobec osób nieuprawnionych, również dzieci (informacje wrażliwe dotyczą wizerunku, informacji o sytuacji rodzinnej, ekonomicznej, medycznej, opiekuńczej i prawnej),</w:t>
      </w:r>
    </w:p>
    <w:p w14:paraId="31074D99" w14:textId="3D24E7D1" w:rsidR="00871F2B" w:rsidRPr="00800D37" w:rsidRDefault="00871F2B" w:rsidP="000B08D5">
      <w:pPr>
        <w:pStyle w:val="NormalnyWeb"/>
        <w:numPr>
          <w:ilvl w:val="0"/>
          <w:numId w:val="7"/>
        </w:numPr>
        <w:spacing w:line="276" w:lineRule="auto"/>
        <w:jc w:val="both"/>
        <w:rPr>
          <w:lang w:val="pl-PL"/>
        </w:rPr>
      </w:pPr>
      <w:r w:rsidRPr="00800D37">
        <w:rPr>
          <w:lang w:val="pl-PL"/>
        </w:rPr>
        <w:t>szanuje prawo dziecka do prywatności – w sytuacji wymagającej odstąpienia od zasady poufności w celu ochrony dziecka, należy wyjaśnić mu to możliwie jak najszybciej,</w:t>
      </w:r>
    </w:p>
    <w:p w14:paraId="5930B88D" w14:textId="584FEFE0" w:rsidR="00871F2B" w:rsidRPr="00800D37" w:rsidRDefault="00871F2B" w:rsidP="000B08D5">
      <w:pPr>
        <w:pStyle w:val="NormalnyWeb"/>
        <w:numPr>
          <w:ilvl w:val="0"/>
          <w:numId w:val="7"/>
        </w:numPr>
        <w:spacing w:line="276" w:lineRule="auto"/>
        <w:jc w:val="both"/>
        <w:rPr>
          <w:lang w:val="pl-PL"/>
        </w:rPr>
      </w:pPr>
      <w:r w:rsidRPr="00800D37">
        <w:rPr>
          <w:lang w:val="pl-PL"/>
        </w:rPr>
        <w:t>nie może zachowywać się w obecności dziecka w sposób niestosowny, w tym używać wulgaryzmów, wulgarnych gestów i żartów, obraźliwych uwag, nawiązywać w wypowiedziach do aktywności lub atrakcyjności seksualnej, wykorzystywać relacji władzy lub przewagi fizycznej,</w:t>
      </w:r>
    </w:p>
    <w:p w14:paraId="5996DE29" w14:textId="1835A339" w:rsidR="00586C1D" w:rsidRPr="00800D37" w:rsidRDefault="00586C1D" w:rsidP="000B08D5">
      <w:pPr>
        <w:pStyle w:val="NormalnyWeb"/>
        <w:numPr>
          <w:ilvl w:val="0"/>
          <w:numId w:val="7"/>
        </w:numPr>
        <w:spacing w:line="276" w:lineRule="auto"/>
        <w:jc w:val="both"/>
        <w:rPr>
          <w:lang w:val="pl-PL"/>
        </w:rPr>
      </w:pPr>
      <w:r w:rsidRPr="00800D37">
        <w:rPr>
          <w:lang w:val="pl-PL"/>
        </w:rPr>
        <w:t>w sytuacji wymagającej przeprowadzenia rozmowy z dzieckiem na osobności, dba o to by pozostawać w zasięgu wzroku innych lub prosi innego pracownika o obecność przy tej rozmowie lub pozostawia uchylone drzwi,</w:t>
      </w:r>
    </w:p>
    <w:p w14:paraId="0A8DCFB5" w14:textId="5E91CC67" w:rsidR="00871F2B" w:rsidRPr="00800D37" w:rsidRDefault="00871F2B" w:rsidP="000B08D5">
      <w:pPr>
        <w:pStyle w:val="NormalnyWeb"/>
        <w:numPr>
          <w:ilvl w:val="0"/>
          <w:numId w:val="7"/>
        </w:numPr>
        <w:spacing w:line="276" w:lineRule="auto"/>
        <w:jc w:val="both"/>
        <w:rPr>
          <w:lang w:val="pl-PL"/>
        </w:rPr>
      </w:pPr>
      <w:r w:rsidRPr="00800D37">
        <w:rPr>
          <w:lang w:val="pl-PL"/>
        </w:rPr>
        <w:t xml:space="preserve">zapewnia dzieci, że mogą poinformować go lub inną </w:t>
      </w:r>
      <w:r w:rsidR="00F667F7">
        <w:rPr>
          <w:lang w:val="pl-PL"/>
        </w:rPr>
        <w:t xml:space="preserve">osobę </w:t>
      </w:r>
      <w:r w:rsidRPr="00800D37">
        <w:rPr>
          <w:lang w:val="pl-PL"/>
        </w:rPr>
        <w:t>o tym, że w jakiejś sytuacji czuj</w:t>
      </w:r>
      <w:r w:rsidR="00586C1D" w:rsidRPr="00800D37">
        <w:rPr>
          <w:lang w:val="pl-PL"/>
        </w:rPr>
        <w:t>ą</w:t>
      </w:r>
      <w:r w:rsidRPr="00800D37">
        <w:rPr>
          <w:lang w:val="pl-PL"/>
        </w:rPr>
        <w:t xml:space="preserve"> się niekomfortowo</w:t>
      </w:r>
      <w:r w:rsidR="00586C1D" w:rsidRPr="00800D37">
        <w:rPr>
          <w:lang w:val="pl-PL"/>
        </w:rPr>
        <w:t xml:space="preserve"> (z uwagi na czyjeś słowa lub zachowanie)</w:t>
      </w:r>
      <w:r w:rsidRPr="00800D37">
        <w:rPr>
          <w:lang w:val="pl-PL"/>
        </w:rPr>
        <w:t xml:space="preserve"> oraz że uzyskają reakcję i/lub  należytą pomoc.</w:t>
      </w:r>
    </w:p>
    <w:p w14:paraId="0E2B42E8" w14:textId="6198BE77" w:rsidR="00871F2B" w:rsidRPr="005A17E1" w:rsidRDefault="00871F2B" w:rsidP="00AF5C7C">
      <w:pPr>
        <w:pStyle w:val="NormalnyWeb"/>
        <w:spacing w:line="276" w:lineRule="auto"/>
        <w:jc w:val="both"/>
        <w:rPr>
          <w:b/>
          <w:bCs/>
          <w:lang w:val="pl-PL"/>
        </w:rPr>
      </w:pPr>
      <w:r w:rsidRPr="005A17E1">
        <w:rPr>
          <w:b/>
          <w:bCs/>
          <w:lang w:val="pl-PL"/>
        </w:rPr>
        <w:t>Zasady kontaktu fizycznego z dziećmi:</w:t>
      </w:r>
    </w:p>
    <w:p w14:paraId="45FF44FA" w14:textId="25D3ED95" w:rsidR="00A3770E" w:rsidRPr="00800D37" w:rsidRDefault="00EE612A" w:rsidP="00AF5C7C">
      <w:pPr>
        <w:spacing w:line="276" w:lineRule="auto"/>
        <w:jc w:val="both"/>
        <w:rPr>
          <w:rFonts w:ascii="Times New Roman" w:hAnsi="Times New Roman" w:cs="Times New Roman"/>
          <w:sz w:val="24"/>
          <w:szCs w:val="24"/>
        </w:rPr>
      </w:pPr>
      <w:bookmarkStart w:id="22" w:name="_Hlk164280969"/>
      <w:r w:rsidRPr="00800D37">
        <w:rPr>
          <w:rFonts w:ascii="Times New Roman" w:hAnsi="Times New Roman" w:cs="Times New Roman"/>
          <w:sz w:val="24"/>
          <w:szCs w:val="24"/>
        </w:rPr>
        <w:t xml:space="preserve">Każde </w:t>
      </w:r>
      <w:proofErr w:type="spellStart"/>
      <w:r w:rsidRPr="00800D37">
        <w:rPr>
          <w:rFonts w:ascii="Times New Roman" w:hAnsi="Times New Roman" w:cs="Times New Roman"/>
          <w:sz w:val="24"/>
          <w:szCs w:val="24"/>
        </w:rPr>
        <w:t>przemocowe</w:t>
      </w:r>
      <w:proofErr w:type="spellEnd"/>
      <w:r w:rsidRPr="00800D37">
        <w:rPr>
          <w:rFonts w:ascii="Times New Roman" w:hAnsi="Times New Roman" w:cs="Times New Roman"/>
          <w:sz w:val="24"/>
          <w:szCs w:val="24"/>
        </w:rPr>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w:t>
      </w:r>
      <w:r w:rsidR="00F667F7">
        <w:rPr>
          <w:rFonts w:ascii="Times New Roman" w:hAnsi="Times New Roman" w:cs="Times New Roman"/>
          <w:sz w:val="24"/>
          <w:szCs w:val="24"/>
        </w:rPr>
        <w:t>Pracownik k</w:t>
      </w:r>
      <w:r w:rsidRPr="00800D37">
        <w:rPr>
          <w:rFonts w:ascii="Times New Roman" w:hAnsi="Times New Roman" w:cs="Times New Roman"/>
          <w:sz w:val="24"/>
          <w:szCs w:val="24"/>
        </w:rPr>
        <w:t>ieruj</w:t>
      </w:r>
      <w:r w:rsidR="00F667F7">
        <w:rPr>
          <w:rFonts w:ascii="Times New Roman" w:hAnsi="Times New Roman" w:cs="Times New Roman"/>
          <w:sz w:val="24"/>
          <w:szCs w:val="24"/>
        </w:rPr>
        <w:t>e</w:t>
      </w:r>
      <w:r w:rsidRPr="00800D37">
        <w:rPr>
          <w:rFonts w:ascii="Times New Roman" w:hAnsi="Times New Roman" w:cs="Times New Roman"/>
          <w:sz w:val="24"/>
          <w:szCs w:val="24"/>
        </w:rPr>
        <w:t xml:space="preserve"> się zawsze swoim profesjonalnym osądem, słuchając, obserwując i odnotowując reakcję dziecka, pytając je o zgodę na kontakt fizyczny (np. przytulenie) </w:t>
      </w:r>
      <w:bookmarkEnd w:id="22"/>
      <w:r w:rsidRPr="00800D37">
        <w:rPr>
          <w:rFonts w:ascii="Times New Roman" w:hAnsi="Times New Roman" w:cs="Times New Roman"/>
          <w:sz w:val="24"/>
          <w:szCs w:val="24"/>
        </w:rPr>
        <w:t>i zachowując świadomość, że nawet przy dobrych intencjach taki kontakt może być błędnie zinterpretowany przez dziecko lub osoby trzecie.</w:t>
      </w:r>
    </w:p>
    <w:p w14:paraId="72C374BF" w14:textId="3C560CD5" w:rsidR="00EE612A" w:rsidRPr="00C141C6" w:rsidRDefault="00EE612A" w:rsidP="000B08D5">
      <w:pPr>
        <w:pStyle w:val="Akapitzlist"/>
        <w:numPr>
          <w:ilvl w:val="0"/>
          <w:numId w:val="15"/>
        </w:numPr>
        <w:spacing w:line="276" w:lineRule="auto"/>
        <w:jc w:val="both"/>
        <w:rPr>
          <w:rFonts w:ascii="Times New Roman" w:hAnsi="Times New Roman" w:cs="Times New Roman"/>
          <w:sz w:val="24"/>
          <w:szCs w:val="24"/>
        </w:rPr>
      </w:pPr>
      <w:r w:rsidRPr="00C141C6">
        <w:rPr>
          <w:rFonts w:ascii="Times New Roman" w:hAnsi="Times New Roman" w:cs="Times New Roman"/>
          <w:sz w:val="24"/>
          <w:szCs w:val="24"/>
        </w:rPr>
        <w:t>Nie wolno bić, szturchać, popychać ani w jakikolwiek sposób naruszać integralności fizycznej dziecka.</w:t>
      </w:r>
    </w:p>
    <w:p w14:paraId="4F62BE58" w14:textId="5FD48EEB" w:rsidR="00EE612A" w:rsidRPr="00C141C6" w:rsidRDefault="00EE612A" w:rsidP="000B08D5">
      <w:pPr>
        <w:pStyle w:val="Akapitzlist"/>
        <w:numPr>
          <w:ilvl w:val="0"/>
          <w:numId w:val="15"/>
        </w:numPr>
        <w:spacing w:line="276" w:lineRule="auto"/>
        <w:jc w:val="both"/>
        <w:rPr>
          <w:rFonts w:ascii="Times New Roman" w:hAnsi="Times New Roman" w:cs="Times New Roman"/>
          <w:sz w:val="24"/>
          <w:szCs w:val="24"/>
        </w:rPr>
      </w:pPr>
      <w:r w:rsidRPr="00C141C6">
        <w:rPr>
          <w:rFonts w:ascii="Times New Roman" w:hAnsi="Times New Roman" w:cs="Times New Roman"/>
          <w:sz w:val="24"/>
          <w:szCs w:val="24"/>
        </w:rPr>
        <w:t>Pracownik nigdy nie dotyka dziecka w sposób, który może być uznany za nieprzyzwoity lub niestosowny.</w:t>
      </w:r>
    </w:p>
    <w:p w14:paraId="1A2D12A8" w14:textId="3F4580B0" w:rsidR="00EE612A" w:rsidRPr="00C141C6" w:rsidRDefault="00EE612A" w:rsidP="000B08D5">
      <w:pPr>
        <w:pStyle w:val="Akapitzlist"/>
        <w:numPr>
          <w:ilvl w:val="0"/>
          <w:numId w:val="15"/>
        </w:numPr>
        <w:spacing w:line="276" w:lineRule="auto"/>
        <w:jc w:val="both"/>
        <w:rPr>
          <w:rFonts w:ascii="Times New Roman" w:hAnsi="Times New Roman" w:cs="Times New Roman"/>
          <w:sz w:val="24"/>
          <w:szCs w:val="24"/>
        </w:rPr>
      </w:pPr>
      <w:r w:rsidRPr="00C141C6">
        <w:rPr>
          <w:rFonts w:ascii="Times New Roman" w:hAnsi="Times New Roman" w:cs="Times New Roman"/>
          <w:sz w:val="24"/>
          <w:szCs w:val="24"/>
        </w:rPr>
        <w:t>Pracownik zawsze jest przygotowany na wyjaśnienie swoich działań.</w:t>
      </w:r>
    </w:p>
    <w:p w14:paraId="4E3184F5" w14:textId="48AF906E" w:rsidR="00EE612A" w:rsidRPr="00C141C6" w:rsidRDefault="00EE612A" w:rsidP="000B08D5">
      <w:pPr>
        <w:pStyle w:val="Akapitzlist"/>
        <w:numPr>
          <w:ilvl w:val="0"/>
          <w:numId w:val="15"/>
        </w:numPr>
        <w:spacing w:line="276" w:lineRule="auto"/>
        <w:jc w:val="both"/>
        <w:rPr>
          <w:rFonts w:ascii="Times New Roman" w:hAnsi="Times New Roman" w:cs="Times New Roman"/>
          <w:sz w:val="24"/>
          <w:szCs w:val="24"/>
        </w:rPr>
      </w:pPr>
      <w:r w:rsidRPr="00C141C6">
        <w:rPr>
          <w:rFonts w:ascii="Times New Roman" w:hAnsi="Times New Roman" w:cs="Times New Roman"/>
          <w:sz w:val="24"/>
          <w:szCs w:val="24"/>
        </w:rPr>
        <w:t>Pracownik nie angażuje się w takie aktywności jak łaskotanie, udawane walki z dziećmi czy brutalne zabawy fizyczne.</w:t>
      </w:r>
    </w:p>
    <w:p w14:paraId="5CC6813F" w14:textId="6E0401DE" w:rsidR="00EE612A" w:rsidRPr="00C141C6" w:rsidRDefault="00EE612A" w:rsidP="000B08D5">
      <w:pPr>
        <w:pStyle w:val="Akapitzlist"/>
        <w:numPr>
          <w:ilvl w:val="0"/>
          <w:numId w:val="15"/>
        </w:numPr>
        <w:spacing w:line="276" w:lineRule="auto"/>
        <w:jc w:val="both"/>
        <w:rPr>
          <w:rFonts w:ascii="Times New Roman" w:hAnsi="Times New Roman" w:cs="Times New Roman"/>
          <w:sz w:val="24"/>
          <w:szCs w:val="24"/>
        </w:rPr>
      </w:pPr>
      <w:r w:rsidRPr="00C141C6">
        <w:rPr>
          <w:rFonts w:ascii="Times New Roman" w:hAnsi="Times New Roman" w:cs="Times New Roman"/>
          <w:sz w:val="24"/>
          <w:szCs w:val="24"/>
        </w:rPr>
        <w:t>Pracownik zachowuje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pracownik powinien reagować z wyczuciem, jednak stanowczo i pomóc dziecku zrozumieć znaczenie osobistych granic.</w:t>
      </w:r>
    </w:p>
    <w:p w14:paraId="46592A59" w14:textId="7A4BEDA0" w:rsidR="00EE612A" w:rsidRPr="00C141C6" w:rsidRDefault="00EE612A" w:rsidP="000B08D5">
      <w:pPr>
        <w:pStyle w:val="Akapitzlist"/>
        <w:numPr>
          <w:ilvl w:val="0"/>
          <w:numId w:val="15"/>
        </w:numPr>
        <w:spacing w:line="276" w:lineRule="auto"/>
        <w:jc w:val="both"/>
        <w:rPr>
          <w:rFonts w:ascii="Times New Roman" w:hAnsi="Times New Roman" w:cs="Times New Roman"/>
          <w:sz w:val="24"/>
          <w:szCs w:val="24"/>
        </w:rPr>
      </w:pPr>
      <w:r w:rsidRPr="00C141C6">
        <w:rPr>
          <w:rFonts w:ascii="Times New Roman" w:hAnsi="Times New Roman" w:cs="Times New Roman"/>
          <w:sz w:val="24"/>
          <w:szCs w:val="24"/>
        </w:rPr>
        <w:lastRenderedPageBreak/>
        <w:t xml:space="preserve">Kontakt fizyczny z dzieckiem nigdy nie może być niejawny bądź ukrywany, wiązać się z jakąkolwiek gratyfikacją ani wynikać z relacji władzy. Jeśli pracownik będzie świadkiem jakiegokolwiek z wyżej opisanych </w:t>
      </w:r>
      <w:proofErr w:type="spellStart"/>
      <w:r w:rsidRPr="00C141C6">
        <w:rPr>
          <w:rFonts w:ascii="Times New Roman" w:hAnsi="Times New Roman" w:cs="Times New Roman"/>
          <w:sz w:val="24"/>
          <w:szCs w:val="24"/>
        </w:rPr>
        <w:t>zachowań</w:t>
      </w:r>
      <w:proofErr w:type="spellEnd"/>
      <w:r w:rsidRPr="00C141C6">
        <w:rPr>
          <w:rFonts w:ascii="Times New Roman" w:hAnsi="Times New Roman" w:cs="Times New Roman"/>
          <w:sz w:val="24"/>
          <w:szCs w:val="24"/>
        </w:rPr>
        <w:t xml:space="preserve"> i/lub sytuacji ze strony innych dorosłych lub dzieci, zawsze informuje o tym osobę odpowiedzialną i/lub postępuje zgodnie z obowiązującą procedurą interwencji.</w:t>
      </w:r>
    </w:p>
    <w:p w14:paraId="74FFAB32" w14:textId="77777777" w:rsidR="009A03D7" w:rsidRDefault="00EE612A" w:rsidP="000B08D5">
      <w:pPr>
        <w:pStyle w:val="Akapitzlist"/>
        <w:numPr>
          <w:ilvl w:val="0"/>
          <w:numId w:val="15"/>
        </w:numPr>
        <w:spacing w:line="276" w:lineRule="auto"/>
        <w:jc w:val="both"/>
        <w:rPr>
          <w:rFonts w:ascii="Times New Roman" w:hAnsi="Times New Roman" w:cs="Times New Roman"/>
          <w:sz w:val="24"/>
          <w:szCs w:val="24"/>
        </w:rPr>
      </w:pPr>
      <w:r w:rsidRPr="00C141C6">
        <w:rPr>
          <w:rFonts w:ascii="Times New Roman" w:hAnsi="Times New Roman" w:cs="Times New Roman"/>
          <w:sz w:val="24"/>
          <w:szCs w:val="24"/>
        </w:rPr>
        <w:t>W sytuacjach wymagających czynności pielęgnacyjnych i higienicznych wobec dziecka, pracownik unika, innego niż niezbędny, kontaktu fizycznego z dzieckiem. Dotyczy to zwłaszcza pomagania dziecku w ubieraniu i rozbieraniu, jedzeniu, myciu, przewijaniu i w korzystaniu z toalety. Pracownik dba o to, aby przy  każdej z czynności pielęgnacyjnych i higienicznych był obecny inny pracownik przedszkola, jeśli jest to w danej chwili możliwe.</w:t>
      </w:r>
    </w:p>
    <w:p w14:paraId="6CC9E96F" w14:textId="6DDDE74F" w:rsidR="00EE612A" w:rsidRPr="009A03D7" w:rsidRDefault="00EE612A" w:rsidP="00AF5C7C">
      <w:pPr>
        <w:spacing w:line="276" w:lineRule="auto"/>
        <w:jc w:val="both"/>
        <w:rPr>
          <w:rFonts w:ascii="Times New Roman" w:hAnsi="Times New Roman" w:cs="Times New Roman"/>
          <w:sz w:val="24"/>
          <w:szCs w:val="24"/>
        </w:rPr>
      </w:pPr>
      <w:r w:rsidRPr="009A03D7">
        <w:rPr>
          <w:rFonts w:ascii="Times New Roman" w:hAnsi="Times New Roman" w:cs="Times New Roman"/>
          <w:b/>
          <w:bCs/>
          <w:sz w:val="24"/>
          <w:szCs w:val="24"/>
        </w:rPr>
        <w:t>Działania z dziećmi</w:t>
      </w:r>
    </w:p>
    <w:p w14:paraId="190D4B93" w14:textId="7F1D5B33" w:rsidR="00EE612A" w:rsidRPr="00A1113A" w:rsidRDefault="00EE612A" w:rsidP="000B08D5">
      <w:pPr>
        <w:pStyle w:val="Akapitzlist"/>
        <w:numPr>
          <w:ilvl w:val="0"/>
          <w:numId w:val="16"/>
        </w:numPr>
        <w:spacing w:line="276" w:lineRule="auto"/>
        <w:jc w:val="both"/>
        <w:rPr>
          <w:rFonts w:ascii="Times New Roman" w:hAnsi="Times New Roman" w:cs="Times New Roman"/>
          <w:sz w:val="24"/>
          <w:szCs w:val="24"/>
        </w:rPr>
      </w:pPr>
      <w:r w:rsidRPr="00A1113A">
        <w:rPr>
          <w:rFonts w:ascii="Times New Roman" w:hAnsi="Times New Roman" w:cs="Times New Roman"/>
          <w:sz w:val="24"/>
          <w:szCs w:val="24"/>
        </w:rPr>
        <w:t>Pracownik docenia i szanuje wkład dzieci w podejmowane działania, aktywnie je angażuj i traktuj równo bez względu na ich płeć, orientację seksualną, sprawność/niepełnosprawność, status społeczny, etniczny, kulturowy, religijny i światopogląd.</w:t>
      </w:r>
    </w:p>
    <w:p w14:paraId="2E1910CF" w14:textId="777DA7B0" w:rsidR="00EE612A" w:rsidRPr="00A1113A" w:rsidRDefault="00EE612A" w:rsidP="000B08D5">
      <w:pPr>
        <w:pStyle w:val="Akapitzlist"/>
        <w:numPr>
          <w:ilvl w:val="0"/>
          <w:numId w:val="16"/>
        </w:numPr>
        <w:spacing w:line="276" w:lineRule="auto"/>
        <w:jc w:val="both"/>
        <w:rPr>
          <w:rFonts w:ascii="Times New Roman" w:hAnsi="Times New Roman" w:cs="Times New Roman"/>
          <w:sz w:val="24"/>
          <w:szCs w:val="24"/>
        </w:rPr>
      </w:pPr>
      <w:r w:rsidRPr="00A1113A">
        <w:rPr>
          <w:rFonts w:ascii="Times New Roman" w:hAnsi="Times New Roman" w:cs="Times New Roman"/>
          <w:sz w:val="24"/>
          <w:szCs w:val="24"/>
        </w:rPr>
        <w:t>Pracownik unika faworyzowania dzieci.</w:t>
      </w:r>
    </w:p>
    <w:p w14:paraId="12A696D7" w14:textId="5A35576F" w:rsidR="00EE612A" w:rsidRPr="00A1113A" w:rsidRDefault="00EE612A" w:rsidP="000B08D5">
      <w:pPr>
        <w:pStyle w:val="Akapitzlist"/>
        <w:numPr>
          <w:ilvl w:val="0"/>
          <w:numId w:val="16"/>
        </w:numPr>
        <w:spacing w:line="276" w:lineRule="auto"/>
        <w:jc w:val="both"/>
        <w:rPr>
          <w:rFonts w:ascii="Times New Roman" w:hAnsi="Times New Roman" w:cs="Times New Roman"/>
          <w:sz w:val="24"/>
          <w:szCs w:val="24"/>
        </w:rPr>
      </w:pPr>
      <w:r w:rsidRPr="00A1113A">
        <w:rPr>
          <w:rFonts w:ascii="Times New Roman" w:hAnsi="Times New Roman" w:cs="Times New Roman"/>
          <w:sz w:val="24"/>
          <w:szCs w:val="24"/>
        </w:rPr>
        <w:t>Nie wolno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w:t>
      </w:r>
    </w:p>
    <w:p w14:paraId="1BF56E14" w14:textId="55555573" w:rsidR="00EE612A" w:rsidRPr="00A1113A" w:rsidRDefault="00EE612A" w:rsidP="000B08D5">
      <w:pPr>
        <w:pStyle w:val="Akapitzlist"/>
        <w:numPr>
          <w:ilvl w:val="0"/>
          <w:numId w:val="16"/>
        </w:numPr>
        <w:spacing w:line="276" w:lineRule="auto"/>
        <w:jc w:val="both"/>
        <w:rPr>
          <w:rFonts w:ascii="Times New Roman" w:hAnsi="Times New Roman" w:cs="Times New Roman"/>
          <w:sz w:val="24"/>
          <w:szCs w:val="24"/>
        </w:rPr>
      </w:pPr>
      <w:r w:rsidRPr="00A1113A">
        <w:rPr>
          <w:rFonts w:ascii="Times New Roman" w:hAnsi="Times New Roman" w:cs="Times New Roman"/>
          <w:sz w:val="24"/>
          <w:szCs w:val="24"/>
        </w:rPr>
        <w:t>Nie wolno utrwalać wizerunku dziecka (filmowanie, nagrywanie głosu, fotografowanie) dla potrzeb prywatnych. Dotyczy to także umożliwienia osobom trzecim utrwalenia wizerunków dzieci, jeśli dyrekcja nie została o tym poinformowana, nie wyraziła na to zgody i nie uzyskała zgód rodziców/opiekunów prawnych oraz samych dzieci.</w:t>
      </w:r>
    </w:p>
    <w:p w14:paraId="318CC30B" w14:textId="7AFAD488" w:rsidR="00EE612A" w:rsidRPr="00A1113A" w:rsidRDefault="00EE612A" w:rsidP="000B08D5">
      <w:pPr>
        <w:pStyle w:val="Akapitzlist"/>
        <w:numPr>
          <w:ilvl w:val="0"/>
          <w:numId w:val="16"/>
        </w:numPr>
        <w:spacing w:line="276" w:lineRule="auto"/>
        <w:jc w:val="both"/>
        <w:rPr>
          <w:rFonts w:ascii="Times New Roman" w:hAnsi="Times New Roman" w:cs="Times New Roman"/>
          <w:sz w:val="24"/>
          <w:szCs w:val="24"/>
        </w:rPr>
      </w:pPr>
      <w:r w:rsidRPr="00A1113A">
        <w:rPr>
          <w:rFonts w:ascii="Times New Roman" w:hAnsi="Times New Roman" w:cs="Times New Roman"/>
          <w:sz w:val="24"/>
          <w:szCs w:val="24"/>
        </w:rPr>
        <w:t>Nie wolno  proponować dzieciom alkoholu, wyrobów tytoniowych ani nielegalnych substancji, jak również używać ich w obecności dzieci.</w:t>
      </w:r>
    </w:p>
    <w:p w14:paraId="0023454E" w14:textId="0D97FF5A" w:rsidR="00EE612A" w:rsidRPr="00A1113A" w:rsidRDefault="00EE612A" w:rsidP="000B08D5">
      <w:pPr>
        <w:pStyle w:val="Akapitzlist"/>
        <w:numPr>
          <w:ilvl w:val="0"/>
          <w:numId w:val="16"/>
        </w:numPr>
        <w:spacing w:line="276" w:lineRule="auto"/>
        <w:jc w:val="both"/>
        <w:rPr>
          <w:rFonts w:ascii="Times New Roman" w:hAnsi="Times New Roman" w:cs="Times New Roman"/>
          <w:sz w:val="24"/>
          <w:szCs w:val="24"/>
        </w:rPr>
      </w:pPr>
      <w:r w:rsidRPr="00A1113A">
        <w:rPr>
          <w:rFonts w:ascii="Times New Roman" w:hAnsi="Times New Roman" w:cs="Times New Roman"/>
          <w:sz w:val="24"/>
          <w:szCs w:val="24"/>
        </w:rPr>
        <w:t>Nie wolno przyjmować pieniędzy ani prezentów od dziecka, ani rodziców/opiekunów dziecka. Nie wolno wchodzić w relacje jakiejkolwiek zależności wobec dziecka lub rodziców/opiekunów dziecka. Nie wolno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w:t>
      </w:r>
    </w:p>
    <w:p w14:paraId="17DDB7B3" w14:textId="5E20EE53" w:rsidR="00A3770E" w:rsidRPr="00CD1ED1" w:rsidRDefault="00EE612A" w:rsidP="000B08D5">
      <w:pPr>
        <w:pStyle w:val="Akapitzlist"/>
        <w:numPr>
          <w:ilvl w:val="0"/>
          <w:numId w:val="16"/>
        </w:numPr>
        <w:spacing w:line="276" w:lineRule="auto"/>
        <w:jc w:val="both"/>
        <w:rPr>
          <w:rFonts w:ascii="Times New Roman" w:hAnsi="Times New Roman" w:cs="Times New Roman"/>
          <w:sz w:val="24"/>
          <w:szCs w:val="24"/>
        </w:rPr>
      </w:pPr>
      <w:r w:rsidRPr="009A03D7">
        <w:rPr>
          <w:rFonts w:ascii="Times New Roman" w:hAnsi="Times New Roman" w:cs="Times New Roman"/>
          <w:sz w:val="24"/>
          <w:szCs w:val="24"/>
        </w:rPr>
        <w:t>Wszystkie ryzykowne sytuacje,</w:t>
      </w:r>
      <w:r w:rsidR="003C4F7E">
        <w:rPr>
          <w:rFonts w:ascii="Times New Roman" w:hAnsi="Times New Roman" w:cs="Times New Roman"/>
          <w:sz w:val="24"/>
          <w:szCs w:val="24"/>
        </w:rPr>
        <w:t xml:space="preserve"> </w:t>
      </w:r>
      <w:r w:rsidRPr="009A03D7">
        <w:rPr>
          <w:rFonts w:ascii="Times New Roman" w:hAnsi="Times New Roman" w:cs="Times New Roman"/>
          <w:sz w:val="24"/>
          <w:szCs w:val="24"/>
        </w:rPr>
        <w:t>obejmujące powyższe zachowania, muszą być raportowane dyrekcji. Jeśli pracownik jest ich świadkiem reaguje stanowczo, ale z wyczuciem, aby zachować godność osób zainteresowanych.</w:t>
      </w:r>
    </w:p>
    <w:p w14:paraId="794EA648" w14:textId="77777777" w:rsidR="00BD4F21" w:rsidRDefault="00BD4F21">
      <w:pPr>
        <w:rPr>
          <w:rFonts w:ascii="Times New Roman" w:hAnsi="Times New Roman" w:cs="Times New Roman"/>
          <w:b/>
          <w:bCs/>
          <w:sz w:val="24"/>
          <w:szCs w:val="24"/>
        </w:rPr>
      </w:pPr>
      <w:r>
        <w:rPr>
          <w:rFonts w:ascii="Times New Roman" w:hAnsi="Times New Roman" w:cs="Times New Roman"/>
          <w:b/>
          <w:bCs/>
          <w:sz w:val="24"/>
          <w:szCs w:val="24"/>
        </w:rPr>
        <w:br w:type="page"/>
      </w:r>
    </w:p>
    <w:p w14:paraId="6D16AC62" w14:textId="4FCCA7D0" w:rsidR="00EE612A" w:rsidRPr="00A1113A" w:rsidRDefault="00EE612A" w:rsidP="00AF5C7C">
      <w:pPr>
        <w:spacing w:line="276" w:lineRule="auto"/>
        <w:rPr>
          <w:rFonts w:ascii="Times New Roman" w:hAnsi="Times New Roman" w:cs="Times New Roman"/>
          <w:b/>
          <w:bCs/>
          <w:sz w:val="24"/>
          <w:szCs w:val="24"/>
        </w:rPr>
      </w:pPr>
      <w:r w:rsidRPr="00800D37">
        <w:rPr>
          <w:rFonts w:ascii="Times New Roman" w:hAnsi="Times New Roman" w:cs="Times New Roman"/>
          <w:b/>
          <w:bCs/>
          <w:sz w:val="24"/>
          <w:szCs w:val="24"/>
        </w:rPr>
        <w:lastRenderedPageBreak/>
        <w:t>Kontakty poza godzinami pracy</w:t>
      </w:r>
    </w:p>
    <w:p w14:paraId="19E017E0" w14:textId="77777777" w:rsidR="00EE612A" w:rsidRPr="00800D37" w:rsidRDefault="00EE612A"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Co do zasady kontakt z dziećmi powinien odbywać się wyłącznie w godzinach pracy i dotyczyć celów edukacyjnych lub wychowawczych.</w:t>
      </w:r>
    </w:p>
    <w:p w14:paraId="4500B1FC" w14:textId="13E00173" w:rsidR="00EE612A" w:rsidRPr="00A1113A" w:rsidRDefault="00EE612A" w:rsidP="000B08D5">
      <w:pPr>
        <w:pStyle w:val="Akapitzlist"/>
        <w:numPr>
          <w:ilvl w:val="0"/>
          <w:numId w:val="17"/>
        </w:numPr>
        <w:spacing w:line="276" w:lineRule="auto"/>
        <w:jc w:val="both"/>
        <w:rPr>
          <w:rFonts w:ascii="Times New Roman" w:hAnsi="Times New Roman" w:cs="Times New Roman"/>
          <w:sz w:val="24"/>
          <w:szCs w:val="24"/>
        </w:rPr>
      </w:pPr>
      <w:r w:rsidRPr="00A1113A">
        <w:rPr>
          <w:rFonts w:ascii="Times New Roman" w:hAnsi="Times New Roman" w:cs="Times New Roman"/>
          <w:sz w:val="24"/>
          <w:szCs w:val="24"/>
        </w:rPr>
        <w:t>Nie wolno zapraszać dzieci do swojego miejsca zamieszkania ani spotykać się z nimi poza godzinami pracy. Obejmuje to także kontakty z dziećmi poprzez prywatne kanały komunikacji (prywatny telefon, e-mail, komunikatory, profile w mediach społecznościowych).</w:t>
      </w:r>
    </w:p>
    <w:p w14:paraId="46B8E092" w14:textId="56FB80A7" w:rsidR="00EE612A" w:rsidRPr="00A1113A" w:rsidRDefault="00EE612A" w:rsidP="000B08D5">
      <w:pPr>
        <w:pStyle w:val="Akapitzlist"/>
        <w:numPr>
          <w:ilvl w:val="0"/>
          <w:numId w:val="17"/>
        </w:numPr>
        <w:spacing w:line="276" w:lineRule="auto"/>
        <w:jc w:val="both"/>
        <w:rPr>
          <w:rFonts w:ascii="Times New Roman" w:hAnsi="Times New Roman" w:cs="Times New Roman"/>
          <w:sz w:val="24"/>
          <w:szCs w:val="24"/>
        </w:rPr>
      </w:pPr>
      <w:r w:rsidRPr="00A1113A">
        <w:rPr>
          <w:rFonts w:ascii="Times New Roman" w:hAnsi="Times New Roman" w:cs="Times New Roman"/>
          <w:sz w:val="24"/>
          <w:szCs w:val="24"/>
        </w:rPr>
        <w:t>Jeśli zachodzi taka konieczność, właściwą formą komunikacji z dziećmi i ich rodzicami lub opiekunami poza godzinami pracy są kanały służbowe (e-mail, telefon służbowy).</w:t>
      </w:r>
    </w:p>
    <w:p w14:paraId="3D8C1A94" w14:textId="72BD806F" w:rsidR="00EE612A" w:rsidRPr="00A1113A" w:rsidRDefault="00EE612A" w:rsidP="000B08D5">
      <w:pPr>
        <w:pStyle w:val="Akapitzlist"/>
        <w:numPr>
          <w:ilvl w:val="0"/>
          <w:numId w:val="17"/>
        </w:numPr>
        <w:spacing w:line="276" w:lineRule="auto"/>
        <w:jc w:val="both"/>
        <w:rPr>
          <w:rFonts w:ascii="Times New Roman" w:hAnsi="Times New Roman" w:cs="Times New Roman"/>
          <w:sz w:val="24"/>
          <w:szCs w:val="24"/>
        </w:rPr>
      </w:pPr>
      <w:r w:rsidRPr="00A1113A">
        <w:rPr>
          <w:rFonts w:ascii="Times New Roman" w:hAnsi="Times New Roman" w:cs="Times New Roman"/>
          <w:sz w:val="24"/>
          <w:szCs w:val="24"/>
        </w:rPr>
        <w:t>Jeśli zachodzi konieczność spotkania z dziećmi poza godzinami pracy, musisz poinformować o tym dyrekcję, a rodzice/opiekunowie prawni dzieci muszą wyrazić zgodę na taki kontakt.</w:t>
      </w:r>
    </w:p>
    <w:p w14:paraId="5AC0554B" w14:textId="52D57513" w:rsidR="005C78B7" w:rsidRDefault="00EE612A" w:rsidP="000B08D5">
      <w:pPr>
        <w:pStyle w:val="Akapitzlist"/>
        <w:numPr>
          <w:ilvl w:val="0"/>
          <w:numId w:val="17"/>
        </w:numPr>
        <w:spacing w:line="276" w:lineRule="auto"/>
        <w:jc w:val="both"/>
        <w:rPr>
          <w:rFonts w:ascii="Times New Roman" w:hAnsi="Times New Roman" w:cs="Times New Roman"/>
          <w:sz w:val="24"/>
          <w:szCs w:val="24"/>
        </w:rPr>
      </w:pPr>
      <w:r w:rsidRPr="00A1113A">
        <w:rPr>
          <w:rFonts w:ascii="Times New Roman" w:hAnsi="Times New Roman" w:cs="Times New Roman"/>
          <w:sz w:val="24"/>
          <w:szCs w:val="24"/>
        </w:rPr>
        <w:t>Utrzymywanie relacji towarzyskich lub rodzinnych (jeśli dzieci i rodzice/opiekunowie dzieci są osobami bliskimi wobec pracownika) wymaga zachowania poufności wszystkich informacji dotyczących innych dzieci, ich rodziców oraz opiekunów.</w:t>
      </w:r>
    </w:p>
    <w:p w14:paraId="0DAD77B1" w14:textId="3473B4C5" w:rsidR="00664125" w:rsidRPr="005C78B7" w:rsidRDefault="005C78B7" w:rsidP="005C78B7">
      <w:pPr>
        <w:rPr>
          <w:rFonts w:ascii="Times New Roman" w:hAnsi="Times New Roman" w:cs="Times New Roman"/>
          <w:sz w:val="24"/>
          <w:szCs w:val="24"/>
        </w:rPr>
      </w:pPr>
      <w:r>
        <w:rPr>
          <w:rFonts w:ascii="Times New Roman" w:hAnsi="Times New Roman" w:cs="Times New Roman"/>
          <w:sz w:val="24"/>
          <w:szCs w:val="24"/>
        </w:rPr>
        <w:br w:type="page"/>
      </w:r>
    </w:p>
    <w:p w14:paraId="2A5105FD" w14:textId="18583212" w:rsidR="00871F2B" w:rsidRDefault="009A03D7" w:rsidP="000B08D5">
      <w:pPr>
        <w:pStyle w:val="NormalnyWeb"/>
        <w:numPr>
          <w:ilvl w:val="0"/>
          <w:numId w:val="22"/>
        </w:numPr>
        <w:spacing w:line="276" w:lineRule="auto"/>
        <w:jc w:val="both"/>
        <w:rPr>
          <w:b/>
          <w:bCs/>
          <w:u w:val="single"/>
          <w:lang w:val="pl-PL"/>
        </w:rPr>
      </w:pPr>
      <w:bookmarkStart w:id="23" w:name="_Hlk164281006"/>
      <w:r w:rsidRPr="005C0DDF">
        <w:rPr>
          <w:b/>
          <w:bCs/>
          <w:u w:val="single"/>
          <w:lang w:val="pl-PL"/>
        </w:rPr>
        <w:lastRenderedPageBreak/>
        <w:t>ZASADY I PROCEDURA PODEJMOWANIA INTERWENCJI W SYTUACJI PODEJRZENIA KRZYWDZENIA LUB POSIADANIA INFORMACJI O KRZYWDZENIU DZIECKA</w:t>
      </w:r>
    </w:p>
    <w:p w14:paraId="790ABE98" w14:textId="77777777" w:rsidR="00116161" w:rsidRDefault="00116161" w:rsidP="00AF5C7C">
      <w:pPr>
        <w:pStyle w:val="NormalnyWeb"/>
        <w:spacing w:line="276" w:lineRule="auto"/>
        <w:jc w:val="both"/>
        <w:rPr>
          <w:b/>
          <w:bCs/>
          <w:u w:val="single"/>
          <w:lang w:val="pl-PL"/>
        </w:rPr>
      </w:pPr>
    </w:p>
    <w:p w14:paraId="54B3AAEA" w14:textId="03F13F3E" w:rsidR="00116161" w:rsidRPr="00825B2A" w:rsidRDefault="00116161" w:rsidP="00825B2A">
      <w:pPr>
        <w:pStyle w:val="Default"/>
        <w:spacing w:line="276" w:lineRule="auto"/>
        <w:jc w:val="both"/>
        <w:rPr>
          <w:color w:val="auto"/>
        </w:rPr>
      </w:pPr>
      <w:r w:rsidRPr="00825B2A">
        <w:rPr>
          <w:color w:val="auto"/>
        </w:rPr>
        <w:t>Przedszkole posiada</w:t>
      </w:r>
      <w:r w:rsidRPr="00825B2A">
        <w:rPr>
          <w:i/>
          <w:iCs/>
          <w:color w:val="auto"/>
        </w:rPr>
        <w:t xml:space="preserve"> Procedurę postępowania w przypadku podejrzenia stosowania wobec dziecka przemocy w rodzinie </w:t>
      </w:r>
      <w:r w:rsidRPr="00825B2A">
        <w:rPr>
          <w:color w:val="auto"/>
        </w:rPr>
        <w:t xml:space="preserve">stanowiącą załącznik </w:t>
      </w:r>
      <w:r w:rsidR="00825B2A">
        <w:rPr>
          <w:color w:val="auto"/>
        </w:rPr>
        <w:t xml:space="preserve">nr 1 </w:t>
      </w:r>
      <w:r w:rsidRPr="00825B2A">
        <w:rPr>
          <w:color w:val="auto"/>
        </w:rPr>
        <w:t>do niniejszego dokumentu.</w:t>
      </w:r>
    </w:p>
    <w:bookmarkEnd w:id="23"/>
    <w:p w14:paraId="52DB5DD7" w14:textId="39ED03B3" w:rsidR="009A03D7" w:rsidRPr="00825B2A" w:rsidRDefault="009A03D7" w:rsidP="00AF5C7C">
      <w:pPr>
        <w:pStyle w:val="NormalnyWeb"/>
        <w:spacing w:line="276" w:lineRule="auto"/>
        <w:jc w:val="both"/>
        <w:rPr>
          <w:lang w:val="pl-PL"/>
        </w:rPr>
      </w:pPr>
      <w:r w:rsidRPr="00825B2A">
        <w:rPr>
          <w:lang w:val="pl-PL"/>
        </w:rPr>
        <w:t>W przypadku uzyskania przez pracownika informacji, że dziecko jest krzywdzone:</w:t>
      </w:r>
    </w:p>
    <w:p w14:paraId="44ABD9AC" w14:textId="5DF091A4" w:rsidR="009A03D7" w:rsidRPr="00825B2A" w:rsidRDefault="009A03D7" w:rsidP="000B08D5">
      <w:pPr>
        <w:pStyle w:val="NormalnyWeb"/>
        <w:numPr>
          <w:ilvl w:val="0"/>
          <w:numId w:val="12"/>
        </w:numPr>
        <w:spacing w:line="276" w:lineRule="auto"/>
        <w:jc w:val="both"/>
        <w:rPr>
          <w:lang w:val="pl-PL"/>
        </w:rPr>
      </w:pPr>
      <w:r w:rsidRPr="00825B2A">
        <w:rPr>
          <w:lang w:val="pl-PL"/>
        </w:rPr>
        <w:t xml:space="preserve">Pracownik zobowiązany jest do sporządzenia notatki służbowej i przekazania uzyskanej informacji do </w:t>
      </w:r>
      <w:r w:rsidR="00451DEC">
        <w:rPr>
          <w:lang w:val="pl-PL"/>
        </w:rPr>
        <w:t>d</w:t>
      </w:r>
      <w:r w:rsidRPr="00825B2A">
        <w:rPr>
          <w:lang w:val="pl-PL"/>
        </w:rPr>
        <w:t>yrektora</w:t>
      </w:r>
      <w:r w:rsidR="005C0DDF" w:rsidRPr="00825B2A">
        <w:rPr>
          <w:lang w:val="pl-PL"/>
        </w:rPr>
        <w:t xml:space="preserve"> lub społecznemu zastępcy dyrektora.</w:t>
      </w:r>
    </w:p>
    <w:p w14:paraId="0FCA69CA" w14:textId="77777777" w:rsidR="009A03D7" w:rsidRPr="00825B2A" w:rsidRDefault="009A03D7" w:rsidP="000B08D5">
      <w:pPr>
        <w:pStyle w:val="NormalnyWeb"/>
        <w:numPr>
          <w:ilvl w:val="0"/>
          <w:numId w:val="12"/>
        </w:numPr>
        <w:spacing w:line="276" w:lineRule="auto"/>
        <w:jc w:val="both"/>
        <w:rPr>
          <w:lang w:val="pl-PL"/>
        </w:rPr>
      </w:pPr>
      <w:r w:rsidRPr="00825B2A">
        <w:rPr>
          <w:lang w:val="pl-PL"/>
        </w:rPr>
        <w:t xml:space="preserve">Dyrektor wzywa opiekunów dziecka, którego krzywdzenie podejrzewa i informuje ich                               o podejrzeniach.  </w:t>
      </w:r>
    </w:p>
    <w:p w14:paraId="634916BD" w14:textId="15C05F48" w:rsidR="009A03D7" w:rsidRPr="00825B2A" w:rsidRDefault="009A03D7" w:rsidP="000B08D5">
      <w:pPr>
        <w:pStyle w:val="NormalnyWeb"/>
        <w:numPr>
          <w:ilvl w:val="0"/>
          <w:numId w:val="12"/>
        </w:numPr>
        <w:spacing w:line="276" w:lineRule="auto"/>
        <w:jc w:val="both"/>
        <w:rPr>
          <w:lang w:val="pl-PL"/>
        </w:rPr>
      </w:pPr>
      <w:r w:rsidRPr="00825B2A">
        <w:rPr>
          <w:lang w:val="pl-PL"/>
        </w:rPr>
        <w:t>Dyrektor</w:t>
      </w:r>
      <w:r w:rsidR="005C0DDF" w:rsidRPr="00825B2A">
        <w:rPr>
          <w:lang w:val="pl-PL"/>
        </w:rPr>
        <w:t xml:space="preserve"> (społeczny zastępca, psycholog lub inna osoba wyznaczona przez </w:t>
      </w:r>
      <w:r w:rsidR="00451DEC">
        <w:rPr>
          <w:lang w:val="pl-PL"/>
        </w:rPr>
        <w:t>d</w:t>
      </w:r>
      <w:r w:rsidR="005C0DDF" w:rsidRPr="00825B2A">
        <w:rPr>
          <w:lang w:val="pl-PL"/>
        </w:rPr>
        <w:t>yrektora)</w:t>
      </w:r>
      <w:r w:rsidRPr="00825B2A">
        <w:rPr>
          <w:lang w:val="pl-PL"/>
        </w:rPr>
        <w:t xml:space="preserve"> powinien sporządzić opis sytuacji przedszkolnej i rodzinnej dziecka na podstawie rozmów z dzieckiem, opiekunami  i rodzicami oraz plan pomocy dziecku.</w:t>
      </w:r>
    </w:p>
    <w:p w14:paraId="05FA3EE2" w14:textId="34EDD2F4" w:rsidR="009A03D7" w:rsidRPr="00825B2A" w:rsidRDefault="009A03D7" w:rsidP="000B08D5">
      <w:pPr>
        <w:pStyle w:val="NormalnyWeb"/>
        <w:numPr>
          <w:ilvl w:val="0"/>
          <w:numId w:val="12"/>
        </w:numPr>
        <w:spacing w:line="276" w:lineRule="auto"/>
        <w:jc w:val="both"/>
        <w:rPr>
          <w:lang w:val="pl-PL"/>
        </w:rPr>
      </w:pPr>
      <w:r w:rsidRPr="00825B2A">
        <w:rPr>
          <w:lang w:val="pl-PL"/>
        </w:rPr>
        <w:t>Plan pomocy dziecku powinien zawierać wskazania działań, które należy podjąć celem zapewnienia dziecku bezpieczeństwa</w:t>
      </w:r>
      <w:r w:rsidR="005C0DDF" w:rsidRPr="00825B2A">
        <w:rPr>
          <w:lang w:val="pl-PL"/>
        </w:rPr>
        <w:t xml:space="preserve"> – objęcie pomocą psychologiczno-pedagogiczną</w:t>
      </w:r>
      <w:r w:rsidRPr="00825B2A">
        <w:rPr>
          <w:lang w:val="pl-PL"/>
        </w:rPr>
        <w:t xml:space="preserve"> w tym również zgłoszenie podejrzenia krzywdzenia do odpowiedniej instytucji</w:t>
      </w:r>
      <w:r w:rsidR="005C0DDF" w:rsidRPr="00825B2A">
        <w:rPr>
          <w:lang w:val="pl-PL"/>
        </w:rPr>
        <w:t xml:space="preserve"> oraz wsparcie, jakie placówka zaoferuje dziecku,</w:t>
      </w:r>
      <w:r w:rsidR="00825B2A">
        <w:rPr>
          <w:lang w:val="pl-PL"/>
        </w:rPr>
        <w:t xml:space="preserve"> </w:t>
      </w:r>
      <w:r w:rsidR="005C0DDF" w:rsidRPr="00825B2A">
        <w:rPr>
          <w:lang w:val="pl-PL"/>
        </w:rPr>
        <w:t>a także skierowanie dziecka do specjalistycznej poradni, w przypadku zaistnienia takiej potrzeby.</w:t>
      </w:r>
    </w:p>
    <w:p w14:paraId="6C4B1EFE" w14:textId="6CA7FEA8" w:rsidR="009A03D7" w:rsidRPr="00825B2A" w:rsidRDefault="009A03D7" w:rsidP="00AF5C7C">
      <w:pPr>
        <w:pStyle w:val="NormalnyWeb"/>
        <w:spacing w:line="276" w:lineRule="auto"/>
        <w:jc w:val="both"/>
        <w:rPr>
          <w:lang w:val="pl-PL"/>
        </w:rPr>
      </w:pPr>
      <w:r w:rsidRPr="00825B2A">
        <w:rPr>
          <w:lang w:val="pl-PL"/>
        </w:rPr>
        <w:t xml:space="preserve">W przypadkach bardziej skomplikowanych dyrektor powołuje </w:t>
      </w:r>
      <w:r w:rsidR="00451DEC">
        <w:rPr>
          <w:lang w:val="pl-PL"/>
        </w:rPr>
        <w:t>z</w:t>
      </w:r>
      <w:r w:rsidRPr="00825B2A">
        <w:rPr>
          <w:lang w:val="pl-PL"/>
        </w:rPr>
        <w:t xml:space="preserve">espół interwencyjny: w którego skład wchodzą dyrektor, </w:t>
      </w:r>
      <w:r w:rsidR="005C0DDF" w:rsidRPr="00825B2A">
        <w:rPr>
          <w:lang w:val="pl-PL"/>
        </w:rPr>
        <w:t xml:space="preserve">społeczny zastępca dyrektora, </w:t>
      </w:r>
      <w:r w:rsidRPr="00825B2A">
        <w:rPr>
          <w:lang w:val="pl-PL"/>
        </w:rPr>
        <w:t>wychowawca</w:t>
      </w:r>
      <w:r w:rsidR="005C0DDF" w:rsidRPr="00825B2A">
        <w:rPr>
          <w:lang w:val="pl-PL"/>
        </w:rPr>
        <w:t xml:space="preserve"> dziecka</w:t>
      </w:r>
      <w:r w:rsidRPr="00825B2A">
        <w:rPr>
          <w:lang w:val="pl-PL"/>
        </w:rPr>
        <w:t>, psycholog i inni pracownicy mający wiedzę o krzywdzeniu</w:t>
      </w:r>
      <w:r w:rsidR="005C0DDF" w:rsidRPr="00825B2A">
        <w:rPr>
          <w:lang w:val="pl-PL"/>
        </w:rPr>
        <w:t>. Z każdego spotkania zespołu sporządza się protokół.</w:t>
      </w:r>
    </w:p>
    <w:p w14:paraId="18F0EDA3" w14:textId="433186B3" w:rsidR="009A03D7" w:rsidRPr="00825B2A" w:rsidRDefault="009A03D7" w:rsidP="000B08D5">
      <w:pPr>
        <w:pStyle w:val="NormalnyWeb"/>
        <w:numPr>
          <w:ilvl w:val="0"/>
          <w:numId w:val="11"/>
        </w:numPr>
        <w:spacing w:line="276" w:lineRule="auto"/>
        <w:jc w:val="both"/>
        <w:rPr>
          <w:lang w:val="pl-PL"/>
        </w:rPr>
      </w:pPr>
      <w:r w:rsidRPr="00825B2A">
        <w:rPr>
          <w:lang w:val="pl-PL"/>
        </w:rPr>
        <w:t>Zespół interwencyjny sporządza plan pomocy dziecku, spełniający wymogi określone powyżej na podstawie opisu sporządzonego przez dyrektora i innych oraz</w:t>
      </w:r>
      <w:r w:rsidR="005C0DDF" w:rsidRPr="00825B2A">
        <w:rPr>
          <w:lang w:val="pl-PL"/>
        </w:rPr>
        <w:t xml:space="preserve"> pozostałych</w:t>
      </w:r>
      <w:r w:rsidRPr="00825B2A">
        <w:rPr>
          <w:lang w:val="pl-PL"/>
        </w:rPr>
        <w:t>, uzyskanych przez członków zespołu, informacji;</w:t>
      </w:r>
    </w:p>
    <w:p w14:paraId="30D5DE44" w14:textId="0D864D64" w:rsidR="00116161" w:rsidRPr="00825B2A" w:rsidRDefault="00116161" w:rsidP="000B08D5">
      <w:pPr>
        <w:numPr>
          <w:ilvl w:val="0"/>
          <w:numId w:val="11"/>
        </w:numPr>
        <w:spacing w:after="0" w:line="276" w:lineRule="auto"/>
        <w:jc w:val="both"/>
        <w:rPr>
          <w:rFonts w:ascii="Times New Roman" w:hAnsi="Times New Roman" w:cs="Times New Roman"/>
          <w:sz w:val="24"/>
          <w:szCs w:val="24"/>
        </w:rPr>
      </w:pPr>
      <w:r w:rsidRPr="00825B2A">
        <w:rPr>
          <w:rFonts w:ascii="Times New Roman" w:hAnsi="Times New Roman" w:cs="Times New Roman"/>
          <w:sz w:val="24"/>
          <w:szCs w:val="24"/>
        </w:rPr>
        <w:t>Plan pomocy dziecku jest przedstawiany przez psychologa rodzicom/opiekunom z zaleceniem współpracy przy jego realizacji.</w:t>
      </w:r>
    </w:p>
    <w:p w14:paraId="6DD94753" w14:textId="77777777" w:rsidR="009A03D7" w:rsidRPr="00825B2A" w:rsidRDefault="009A03D7" w:rsidP="000B08D5">
      <w:pPr>
        <w:pStyle w:val="NormalnyWeb"/>
        <w:numPr>
          <w:ilvl w:val="0"/>
          <w:numId w:val="11"/>
        </w:numPr>
        <w:spacing w:line="276" w:lineRule="auto"/>
        <w:jc w:val="both"/>
        <w:rPr>
          <w:lang w:val="pl-PL"/>
        </w:rPr>
      </w:pPr>
      <w:r w:rsidRPr="00825B2A">
        <w:rPr>
          <w:lang w:val="pl-PL"/>
        </w:rPr>
        <w:t>Dyrektor informuje rodziców/opiekunów prawnych o obowiązku przedszkola zgłoszenia podejrzenia krzywdzenia dziecka do odpowiednich instytucji;</w:t>
      </w:r>
    </w:p>
    <w:p w14:paraId="4392356F" w14:textId="60F79A8D" w:rsidR="009A03D7" w:rsidRPr="00825B2A" w:rsidRDefault="009A03D7" w:rsidP="000B08D5">
      <w:pPr>
        <w:pStyle w:val="NormalnyWeb"/>
        <w:numPr>
          <w:ilvl w:val="0"/>
          <w:numId w:val="11"/>
        </w:numPr>
        <w:spacing w:line="276" w:lineRule="auto"/>
        <w:jc w:val="both"/>
        <w:rPr>
          <w:lang w:val="pl-PL"/>
        </w:rPr>
      </w:pPr>
      <w:r w:rsidRPr="00825B2A">
        <w:rPr>
          <w:lang w:val="pl-PL"/>
        </w:rPr>
        <w:t>Po poinformowaniu rodziców przez dyrektora, dyrektor składa zawiadomienie o podejrzeniu popełnienia przestępstwa do prokuratury/policji lub wniosek o wgląd w sytuację rodziny do sądu</w:t>
      </w:r>
      <w:r w:rsidR="00BC51FF">
        <w:rPr>
          <w:lang w:val="pl-PL"/>
        </w:rPr>
        <w:t>.</w:t>
      </w:r>
    </w:p>
    <w:p w14:paraId="5B18CDF2" w14:textId="77777777" w:rsidR="009A03D7" w:rsidRPr="00825B2A" w:rsidRDefault="009A03D7" w:rsidP="000B08D5">
      <w:pPr>
        <w:pStyle w:val="NormalnyWeb"/>
        <w:numPr>
          <w:ilvl w:val="0"/>
          <w:numId w:val="11"/>
        </w:numPr>
        <w:spacing w:line="276" w:lineRule="auto"/>
        <w:jc w:val="both"/>
        <w:rPr>
          <w:lang w:val="pl-PL"/>
        </w:rPr>
      </w:pPr>
      <w:r w:rsidRPr="00825B2A">
        <w:rPr>
          <w:lang w:val="pl-PL"/>
        </w:rPr>
        <w:t>Wszyscy pracownicy i inne osoby, które w związku z wykonywaniem obowiązków służbowych, podjęły informacje o krzywdzeniu dziecka lub inne informacje z tym związane, są zobowiązane do zachowania tych informacji w tajemnicy i wyłączne przekazywanie ich uprawnionym instytucjom w ramach działań interwencyjnych.</w:t>
      </w:r>
    </w:p>
    <w:p w14:paraId="28882178" w14:textId="77200CAE" w:rsidR="005C0DDF" w:rsidRPr="00825B2A" w:rsidRDefault="005C0DDF" w:rsidP="000B08D5">
      <w:pPr>
        <w:pStyle w:val="NormalnyWeb"/>
        <w:numPr>
          <w:ilvl w:val="0"/>
          <w:numId w:val="11"/>
        </w:numPr>
        <w:spacing w:line="276" w:lineRule="auto"/>
        <w:jc w:val="both"/>
        <w:rPr>
          <w:lang w:val="pl-PL"/>
        </w:rPr>
      </w:pPr>
      <w:r w:rsidRPr="00825B2A">
        <w:rPr>
          <w:lang w:val="pl-PL"/>
        </w:rPr>
        <w:t xml:space="preserve">W przypadku gdy podejrzenie krzywdzenia zgłosili opiekunowie dziecka, powołanie zespołu jest obligatoryjne. Zespół interwencyjny wzywa opiekunów dziecka na </w:t>
      </w:r>
      <w:r w:rsidRPr="00825B2A">
        <w:rPr>
          <w:lang w:val="pl-PL"/>
        </w:rPr>
        <w:lastRenderedPageBreak/>
        <w:t>spotkanie wyjaśniające, podczas którego może zaproponować opiekunom zdiagnozowanie zgłaszanego podejrzenia w zewnętrznej, bezstronnej instytucji. Ze spotkania sporządza się protokół.</w:t>
      </w:r>
    </w:p>
    <w:p w14:paraId="65D8BF98" w14:textId="77777777" w:rsidR="00116161" w:rsidRPr="00825B2A" w:rsidRDefault="00116161" w:rsidP="00AF5C7C">
      <w:pPr>
        <w:pStyle w:val="NormalnyWeb"/>
        <w:spacing w:line="276" w:lineRule="auto"/>
        <w:jc w:val="both"/>
        <w:rPr>
          <w:lang w:val="pl-PL"/>
        </w:rPr>
      </w:pPr>
      <w:r w:rsidRPr="00825B2A">
        <w:rPr>
          <w:lang w:val="pl-PL"/>
        </w:rPr>
        <w:t>Podejrzenie krzywdzenie dziecka przez osobę ze środowiska rodzinnego:</w:t>
      </w:r>
    </w:p>
    <w:p w14:paraId="473B064E" w14:textId="41F259F3" w:rsidR="00116161" w:rsidRPr="00825B2A" w:rsidRDefault="00825B2A" w:rsidP="000B08D5">
      <w:pPr>
        <w:pStyle w:val="NormalnyWeb"/>
        <w:numPr>
          <w:ilvl w:val="0"/>
          <w:numId w:val="13"/>
        </w:numPr>
        <w:spacing w:line="276" w:lineRule="auto"/>
        <w:jc w:val="both"/>
        <w:rPr>
          <w:lang w:val="pl-PL"/>
        </w:rPr>
      </w:pPr>
      <w:r>
        <w:rPr>
          <w:lang w:val="pl-PL"/>
        </w:rPr>
        <w:t>p</w:t>
      </w:r>
      <w:r w:rsidR="00116161" w:rsidRPr="00825B2A">
        <w:rPr>
          <w:lang w:val="pl-PL"/>
        </w:rPr>
        <w:t>racownik podejrzewający krzywdzenie dziecka przez osobę ze środowiska rodzinnego niezwłocznie informuje o tym dyrektora;</w:t>
      </w:r>
    </w:p>
    <w:p w14:paraId="139B3860" w14:textId="15513FB8" w:rsidR="00116161" w:rsidRPr="00451DEC" w:rsidRDefault="00825B2A" w:rsidP="000B08D5">
      <w:pPr>
        <w:pStyle w:val="NormalnyWeb"/>
        <w:numPr>
          <w:ilvl w:val="0"/>
          <w:numId w:val="13"/>
        </w:numPr>
        <w:spacing w:line="276" w:lineRule="auto"/>
        <w:jc w:val="both"/>
        <w:rPr>
          <w:lang w:val="pl-PL"/>
        </w:rPr>
      </w:pPr>
      <w:r>
        <w:rPr>
          <w:lang w:val="pl-PL"/>
        </w:rPr>
        <w:t>w</w:t>
      </w:r>
      <w:r w:rsidR="00116161" w:rsidRPr="00825B2A">
        <w:rPr>
          <w:lang w:val="pl-PL"/>
        </w:rPr>
        <w:t xml:space="preserve"> sytuacji, kiedy dziecko zostało skrzywdzone (przemoc fizyczna/psychiczna) lub było świadkiem przemocy w rodzinie (zostało naruszone dobro dziecka) – nastąpiło podejrzenie przestępstwa popełnionego na szkodę dziecka</w:t>
      </w:r>
      <w:r w:rsidR="00451DEC">
        <w:rPr>
          <w:lang w:val="pl-PL"/>
        </w:rPr>
        <w:t xml:space="preserve"> </w:t>
      </w:r>
      <w:r w:rsidR="00116161" w:rsidRPr="005D5A20">
        <w:rPr>
          <w:lang w:val="pl-PL"/>
        </w:rPr>
        <w:t>dyrektor powołuje zespół interwencyjny, który zapoznaje się z okolicznościami zdarzenia</w:t>
      </w:r>
      <w:r w:rsidR="00116161" w:rsidRPr="00451DEC">
        <w:t xml:space="preserve">: </w:t>
      </w:r>
    </w:p>
    <w:p w14:paraId="44CE6DFA" w14:textId="77777777" w:rsidR="00116161" w:rsidRPr="00825B2A" w:rsidRDefault="00116161" w:rsidP="000B08D5">
      <w:pPr>
        <w:pStyle w:val="Akapitzlist"/>
        <w:numPr>
          <w:ilvl w:val="1"/>
          <w:numId w:val="13"/>
        </w:numPr>
        <w:spacing w:line="276" w:lineRule="auto"/>
        <w:jc w:val="both"/>
        <w:rPr>
          <w:sz w:val="24"/>
          <w:szCs w:val="24"/>
        </w:rPr>
      </w:pPr>
      <w:r w:rsidRPr="00825B2A">
        <w:rPr>
          <w:rFonts w:ascii="Times New Roman" w:hAnsi="Times New Roman" w:cs="Times New Roman"/>
          <w:sz w:val="24"/>
          <w:szCs w:val="24"/>
        </w:rPr>
        <w:t>prowadzi rozmowę z rodzicem - opiekunem (w przypadku przemocy w rodzinie z rodzicem/opiekunem niekrzywdzącym) w obecności opiekuna i psychologa,</w:t>
      </w:r>
    </w:p>
    <w:p w14:paraId="3E5DE504" w14:textId="77777777" w:rsidR="00116161" w:rsidRPr="00825B2A" w:rsidRDefault="00116161" w:rsidP="000B08D5">
      <w:pPr>
        <w:pStyle w:val="Akapitzlist"/>
        <w:numPr>
          <w:ilvl w:val="1"/>
          <w:numId w:val="13"/>
        </w:numPr>
        <w:spacing w:line="276" w:lineRule="auto"/>
        <w:jc w:val="both"/>
        <w:rPr>
          <w:rFonts w:ascii="Times New Roman" w:hAnsi="Times New Roman" w:cs="Times New Roman"/>
          <w:sz w:val="24"/>
          <w:szCs w:val="24"/>
        </w:rPr>
      </w:pPr>
      <w:r w:rsidRPr="00825B2A">
        <w:rPr>
          <w:rFonts w:ascii="Times New Roman" w:hAnsi="Times New Roman" w:cs="Times New Roman"/>
          <w:sz w:val="24"/>
          <w:szCs w:val="24"/>
        </w:rPr>
        <w:t xml:space="preserve">informuje o ustawowym obowiązku podjęcia interwencji prawnej - informuje                                       o placówkach świadczących pomoc, </w:t>
      </w:r>
    </w:p>
    <w:p w14:paraId="33279216" w14:textId="6F5B9279" w:rsidR="00116161" w:rsidRPr="00825B2A" w:rsidRDefault="00116161" w:rsidP="000B08D5">
      <w:pPr>
        <w:pStyle w:val="Akapitzlist"/>
        <w:numPr>
          <w:ilvl w:val="0"/>
          <w:numId w:val="13"/>
        </w:numPr>
        <w:spacing w:line="276" w:lineRule="auto"/>
        <w:jc w:val="both"/>
        <w:rPr>
          <w:sz w:val="24"/>
          <w:szCs w:val="24"/>
        </w:rPr>
      </w:pPr>
      <w:r w:rsidRPr="00825B2A">
        <w:rPr>
          <w:rFonts w:ascii="Times New Roman" w:hAnsi="Times New Roman" w:cs="Times New Roman"/>
          <w:sz w:val="24"/>
          <w:szCs w:val="24"/>
        </w:rPr>
        <w:t xml:space="preserve">w przypadku potwierdzenia podejrzenia, że fakt krzywdzenia miał miejsce, na wniosek </w:t>
      </w:r>
      <w:r w:rsidR="00825B2A">
        <w:rPr>
          <w:rFonts w:ascii="Times New Roman" w:hAnsi="Times New Roman" w:cs="Times New Roman"/>
          <w:sz w:val="24"/>
          <w:szCs w:val="24"/>
        </w:rPr>
        <w:t>d</w:t>
      </w:r>
      <w:r w:rsidRPr="00825B2A">
        <w:rPr>
          <w:rFonts w:ascii="Times New Roman" w:hAnsi="Times New Roman" w:cs="Times New Roman"/>
          <w:sz w:val="24"/>
          <w:szCs w:val="24"/>
        </w:rPr>
        <w:t>yrektora, właściwy organ wszczyna postępowanie zmierzające do ustalenia planu pomocy dziecku (zapewnienie mu bezpieczeństwa, wsparcie go przez placówkę, ewentualnie skierowanie go do specjalistycznej placówki wsparcia, dyrektor może złożyć (równolegle lub niezależnie) wniosek do sądu rodzinnego o wgląd w sytuację dziecka /rodziny;</w:t>
      </w:r>
    </w:p>
    <w:p w14:paraId="101C2259" w14:textId="0B9F7856" w:rsidR="00116161" w:rsidRPr="00825B2A" w:rsidRDefault="00825B2A" w:rsidP="000B08D5">
      <w:pPr>
        <w:pStyle w:val="Akapitzlist"/>
        <w:numPr>
          <w:ilvl w:val="0"/>
          <w:numId w:val="13"/>
        </w:numPr>
        <w:spacing w:line="276" w:lineRule="auto"/>
        <w:jc w:val="both"/>
        <w:rPr>
          <w:sz w:val="24"/>
          <w:szCs w:val="24"/>
        </w:rPr>
      </w:pPr>
      <w:r>
        <w:rPr>
          <w:rFonts w:ascii="Times New Roman" w:hAnsi="Times New Roman" w:cs="Times New Roman"/>
          <w:sz w:val="24"/>
          <w:szCs w:val="24"/>
        </w:rPr>
        <w:t>d</w:t>
      </w:r>
      <w:r w:rsidR="00116161" w:rsidRPr="00825B2A">
        <w:rPr>
          <w:rFonts w:ascii="Times New Roman" w:hAnsi="Times New Roman" w:cs="Times New Roman"/>
          <w:sz w:val="24"/>
          <w:szCs w:val="24"/>
        </w:rPr>
        <w:t>yrektor może również złożyć zawiadomienie na policję lub do prokuratury;</w:t>
      </w:r>
    </w:p>
    <w:p w14:paraId="33E15077" w14:textId="22DBFDC6" w:rsidR="00116161" w:rsidRPr="00825B2A" w:rsidRDefault="00116161" w:rsidP="000B08D5">
      <w:pPr>
        <w:pStyle w:val="Akapitzlist"/>
        <w:numPr>
          <w:ilvl w:val="0"/>
          <w:numId w:val="13"/>
        </w:numPr>
        <w:spacing w:line="276" w:lineRule="auto"/>
        <w:jc w:val="both"/>
        <w:rPr>
          <w:rFonts w:ascii="Times New Roman" w:hAnsi="Times New Roman" w:cs="Times New Roman"/>
          <w:sz w:val="24"/>
          <w:szCs w:val="24"/>
        </w:rPr>
      </w:pPr>
      <w:r w:rsidRPr="00825B2A">
        <w:rPr>
          <w:rFonts w:ascii="Times New Roman" w:hAnsi="Times New Roman" w:cs="Times New Roman"/>
          <w:sz w:val="24"/>
          <w:szCs w:val="24"/>
        </w:rPr>
        <w:t>wszystkie czynności dokumentowane są protokołem, który składa się z wyjaśnień uczestników postępowania.</w:t>
      </w:r>
    </w:p>
    <w:p w14:paraId="6948FA1B" w14:textId="00443405" w:rsidR="00116161" w:rsidRDefault="00116161" w:rsidP="00AF5C7C">
      <w:pPr>
        <w:pStyle w:val="NormalnyWeb"/>
        <w:spacing w:line="276" w:lineRule="auto"/>
        <w:jc w:val="both"/>
        <w:rPr>
          <w:lang w:val="pl-PL"/>
        </w:rPr>
      </w:pPr>
      <w:r>
        <w:rPr>
          <w:lang w:val="pl-PL"/>
        </w:rPr>
        <w:t>Przebieg interwencji:</w:t>
      </w:r>
    </w:p>
    <w:p w14:paraId="59FE88D2" w14:textId="0A03B6B0" w:rsidR="00116161" w:rsidRPr="00116161" w:rsidRDefault="00116161" w:rsidP="000B08D5">
      <w:pPr>
        <w:pStyle w:val="Akapitzlist"/>
        <w:numPr>
          <w:ilvl w:val="0"/>
          <w:numId w:val="25"/>
        </w:numPr>
        <w:spacing w:line="276" w:lineRule="auto"/>
        <w:jc w:val="both"/>
        <w:rPr>
          <w:rFonts w:ascii="Times New Roman" w:hAnsi="Times New Roman" w:cs="Times New Roman"/>
          <w:sz w:val="24"/>
          <w:szCs w:val="24"/>
        </w:rPr>
      </w:pPr>
      <w:r w:rsidRPr="00116161">
        <w:rPr>
          <w:rFonts w:ascii="Times New Roman" w:hAnsi="Times New Roman" w:cs="Times New Roman"/>
          <w:sz w:val="24"/>
          <w:szCs w:val="24"/>
        </w:rPr>
        <w:t>Z przebiegu interwencji sporządza się kartę interwencji, której wzór stanowi Załącznik nr</w:t>
      </w:r>
      <w:r w:rsidR="00825B2A">
        <w:rPr>
          <w:rFonts w:ascii="Times New Roman" w:hAnsi="Times New Roman" w:cs="Times New Roman"/>
          <w:sz w:val="24"/>
          <w:szCs w:val="24"/>
        </w:rPr>
        <w:t xml:space="preserve"> 2</w:t>
      </w:r>
      <w:r w:rsidRPr="00116161">
        <w:rPr>
          <w:rFonts w:ascii="Times New Roman" w:hAnsi="Times New Roman" w:cs="Times New Roman"/>
          <w:color w:val="FF0000"/>
          <w:sz w:val="24"/>
          <w:szCs w:val="24"/>
        </w:rPr>
        <w:t xml:space="preserve"> </w:t>
      </w:r>
      <w:r w:rsidRPr="00116161">
        <w:rPr>
          <w:rFonts w:ascii="Times New Roman" w:hAnsi="Times New Roman" w:cs="Times New Roman"/>
          <w:sz w:val="24"/>
          <w:szCs w:val="24"/>
        </w:rPr>
        <w:t>do niniejszej Polityki. Kartę załącza się do teczki osobowej dziecka, założonej przez specjalistów.</w:t>
      </w:r>
    </w:p>
    <w:p w14:paraId="4CD0BEBF" w14:textId="4B5A9382" w:rsidR="00855A4D" w:rsidRPr="00116161" w:rsidRDefault="00116161" w:rsidP="000B08D5">
      <w:pPr>
        <w:pStyle w:val="Akapitzlist"/>
        <w:numPr>
          <w:ilvl w:val="0"/>
          <w:numId w:val="25"/>
        </w:numPr>
        <w:spacing w:line="276" w:lineRule="auto"/>
        <w:jc w:val="both"/>
        <w:rPr>
          <w:rFonts w:ascii="Times New Roman" w:hAnsi="Times New Roman" w:cs="Times New Roman"/>
          <w:sz w:val="24"/>
          <w:szCs w:val="24"/>
        </w:rPr>
      </w:pPr>
      <w:r w:rsidRPr="00116161">
        <w:rPr>
          <w:rFonts w:ascii="Times New Roman" w:hAnsi="Times New Roman" w:cs="Times New Roman"/>
          <w:sz w:val="24"/>
          <w:szCs w:val="24"/>
        </w:rPr>
        <w:t>Wszyscy pracownicy przedszkola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57AAE9E2" w14:textId="159E7E97" w:rsidR="009A03D7" w:rsidRPr="00855A4D" w:rsidRDefault="00855A4D" w:rsidP="00AF5C7C">
      <w:pPr>
        <w:spacing w:line="276" w:lineRule="auto"/>
        <w:jc w:val="both"/>
        <w:rPr>
          <w:rFonts w:ascii="Times New Roman" w:hAnsi="Times New Roman" w:cs="Times New Roman"/>
          <w:b/>
          <w:bCs/>
          <w:sz w:val="24"/>
          <w:szCs w:val="24"/>
        </w:rPr>
      </w:pPr>
      <w:r w:rsidRPr="00855A4D">
        <w:rPr>
          <w:rFonts w:ascii="Times New Roman" w:hAnsi="Times New Roman" w:cs="Times New Roman"/>
          <w:b/>
          <w:bCs/>
          <w:sz w:val="24"/>
          <w:szCs w:val="24"/>
        </w:rPr>
        <w:t>Interwencja w przypadku krzywdzenia dziecka w przedszkolu przez pracownika</w:t>
      </w:r>
      <w:r w:rsidR="00116161">
        <w:rPr>
          <w:rFonts w:ascii="Times New Roman" w:hAnsi="Times New Roman" w:cs="Times New Roman"/>
          <w:b/>
          <w:bCs/>
          <w:sz w:val="24"/>
          <w:szCs w:val="24"/>
        </w:rPr>
        <w:t xml:space="preserve"> </w:t>
      </w:r>
      <w:r w:rsidRPr="00855A4D">
        <w:rPr>
          <w:rFonts w:ascii="Times New Roman" w:hAnsi="Times New Roman" w:cs="Times New Roman"/>
          <w:b/>
          <w:bCs/>
          <w:sz w:val="24"/>
          <w:szCs w:val="24"/>
        </w:rPr>
        <w:t>przedszkola:</w:t>
      </w:r>
    </w:p>
    <w:p w14:paraId="0D28F725" w14:textId="7EEBE799" w:rsidR="00855A4D" w:rsidRPr="00855A4D" w:rsidRDefault="00855A4D" w:rsidP="000B08D5">
      <w:pPr>
        <w:pStyle w:val="Akapitzlist"/>
        <w:numPr>
          <w:ilvl w:val="0"/>
          <w:numId w:val="18"/>
        </w:numPr>
        <w:spacing w:line="276" w:lineRule="auto"/>
        <w:jc w:val="both"/>
        <w:rPr>
          <w:sz w:val="24"/>
          <w:szCs w:val="24"/>
        </w:rPr>
      </w:pPr>
      <w:r w:rsidRPr="00855A4D">
        <w:rPr>
          <w:rFonts w:ascii="Times New Roman" w:hAnsi="Times New Roman" w:cs="Times New Roman"/>
          <w:sz w:val="24"/>
          <w:szCs w:val="24"/>
        </w:rPr>
        <w:t xml:space="preserve">Osoba podejrzewająca krzywdzenie dziecka przez pracownika zgłasza problem </w:t>
      </w:r>
      <w:r w:rsidR="00F37C23">
        <w:rPr>
          <w:rFonts w:ascii="Times New Roman" w:hAnsi="Times New Roman" w:cs="Times New Roman"/>
          <w:sz w:val="24"/>
          <w:szCs w:val="24"/>
        </w:rPr>
        <w:t>d</w:t>
      </w:r>
      <w:r w:rsidRPr="00855A4D">
        <w:rPr>
          <w:rFonts w:ascii="Times New Roman" w:hAnsi="Times New Roman" w:cs="Times New Roman"/>
          <w:sz w:val="24"/>
          <w:szCs w:val="24"/>
        </w:rPr>
        <w:t xml:space="preserve">yrektorowi. </w:t>
      </w:r>
    </w:p>
    <w:p w14:paraId="779DEE86" w14:textId="30F357F2" w:rsidR="00855A4D" w:rsidRPr="00855A4D" w:rsidRDefault="00855A4D" w:rsidP="000B08D5">
      <w:pPr>
        <w:pStyle w:val="Akapitzlist"/>
        <w:numPr>
          <w:ilvl w:val="0"/>
          <w:numId w:val="18"/>
        </w:numPr>
        <w:spacing w:line="276" w:lineRule="auto"/>
        <w:jc w:val="both"/>
        <w:rPr>
          <w:sz w:val="24"/>
          <w:szCs w:val="24"/>
        </w:rPr>
      </w:pPr>
      <w:r w:rsidRPr="00855A4D">
        <w:rPr>
          <w:rFonts w:ascii="Times New Roman" w:hAnsi="Times New Roman" w:cs="Times New Roman"/>
          <w:sz w:val="24"/>
          <w:szCs w:val="24"/>
        </w:rPr>
        <w:t xml:space="preserve">Dyrektor zapoznaje się z okolicznościami zdarzenia, prowadzi rozmowę wyjaśniającą                                  z pracownikiem </w:t>
      </w:r>
      <w:r>
        <w:rPr>
          <w:rFonts w:ascii="Times New Roman" w:hAnsi="Times New Roman" w:cs="Times New Roman"/>
          <w:sz w:val="24"/>
          <w:szCs w:val="24"/>
        </w:rPr>
        <w:t>przedszkole</w:t>
      </w:r>
      <w:r w:rsidRPr="00855A4D">
        <w:rPr>
          <w:rFonts w:ascii="Times New Roman" w:hAnsi="Times New Roman" w:cs="Times New Roman"/>
          <w:sz w:val="24"/>
          <w:szCs w:val="24"/>
        </w:rPr>
        <w:t xml:space="preserve"> podejrzanym o krzywdzenie,  rodzicami </w:t>
      </w:r>
      <w:r>
        <w:rPr>
          <w:rFonts w:ascii="Times New Roman" w:hAnsi="Times New Roman" w:cs="Times New Roman"/>
          <w:sz w:val="24"/>
          <w:szCs w:val="24"/>
        </w:rPr>
        <w:t xml:space="preserve">dziecka </w:t>
      </w:r>
      <w:r w:rsidRPr="00855A4D">
        <w:rPr>
          <w:rFonts w:ascii="Times New Roman" w:hAnsi="Times New Roman" w:cs="Times New Roman"/>
          <w:sz w:val="24"/>
          <w:szCs w:val="24"/>
        </w:rPr>
        <w:t xml:space="preserve">lub </w:t>
      </w:r>
      <w:r>
        <w:rPr>
          <w:rFonts w:ascii="Times New Roman" w:hAnsi="Times New Roman" w:cs="Times New Roman"/>
          <w:sz w:val="24"/>
          <w:szCs w:val="24"/>
        </w:rPr>
        <w:t xml:space="preserve">jego </w:t>
      </w:r>
      <w:r w:rsidRPr="00855A4D">
        <w:rPr>
          <w:rFonts w:ascii="Times New Roman" w:hAnsi="Times New Roman" w:cs="Times New Roman"/>
          <w:sz w:val="24"/>
          <w:szCs w:val="24"/>
        </w:rPr>
        <w:t xml:space="preserve">prawnymi opiekunami. </w:t>
      </w:r>
    </w:p>
    <w:p w14:paraId="00D491B4" w14:textId="03957497" w:rsidR="00855A4D" w:rsidRPr="00855A4D" w:rsidRDefault="00855A4D" w:rsidP="000B08D5">
      <w:pPr>
        <w:pStyle w:val="Akapitzlist"/>
        <w:numPr>
          <w:ilvl w:val="0"/>
          <w:numId w:val="18"/>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Dyrektor o</w:t>
      </w:r>
      <w:r w:rsidRPr="00855A4D">
        <w:rPr>
          <w:rFonts w:ascii="Times New Roman" w:hAnsi="Times New Roman" w:cs="Times New Roman"/>
          <w:sz w:val="24"/>
          <w:szCs w:val="24"/>
        </w:rPr>
        <w:t xml:space="preserve">dsuwa pracownika od bezpośredniej pracy z dziećmi do czasu wyjaśnienia zdarzenia. </w:t>
      </w:r>
    </w:p>
    <w:p w14:paraId="75E66627" w14:textId="77777777" w:rsidR="00855A4D" w:rsidRPr="00855A4D" w:rsidRDefault="00855A4D" w:rsidP="000B08D5">
      <w:pPr>
        <w:pStyle w:val="Akapitzlist"/>
        <w:numPr>
          <w:ilvl w:val="0"/>
          <w:numId w:val="18"/>
        </w:numPr>
        <w:spacing w:line="276" w:lineRule="auto"/>
        <w:jc w:val="both"/>
        <w:rPr>
          <w:rFonts w:ascii="Times New Roman" w:hAnsi="Times New Roman" w:cs="Times New Roman"/>
          <w:sz w:val="24"/>
          <w:szCs w:val="24"/>
        </w:rPr>
      </w:pPr>
      <w:r w:rsidRPr="00855A4D">
        <w:rPr>
          <w:rFonts w:ascii="Times New Roman" w:hAnsi="Times New Roman" w:cs="Times New Roman"/>
          <w:sz w:val="24"/>
          <w:szCs w:val="24"/>
        </w:rPr>
        <w:t>Wszystkie czynności dokumentowane są protokołem, który składa się z wyjaśnień uczestników postępowania.</w:t>
      </w:r>
    </w:p>
    <w:p w14:paraId="02D57D91" w14:textId="73B3E503" w:rsidR="00855A4D" w:rsidRDefault="00855A4D" w:rsidP="000B08D5">
      <w:pPr>
        <w:pStyle w:val="Akapitzlist"/>
        <w:numPr>
          <w:ilvl w:val="0"/>
          <w:numId w:val="18"/>
        </w:numPr>
        <w:spacing w:line="276" w:lineRule="auto"/>
        <w:jc w:val="both"/>
        <w:rPr>
          <w:rFonts w:ascii="Times New Roman" w:hAnsi="Times New Roman" w:cs="Times New Roman"/>
          <w:sz w:val="24"/>
          <w:szCs w:val="24"/>
        </w:rPr>
      </w:pPr>
      <w:r w:rsidRPr="00855A4D">
        <w:rPr>
          <w:rFonts w:ascii="Times New Roman" w:hAnsi="Times New Roman" w:cs="Times New Roman"/>
          <w:sz w:val="24"/>
          <w:szCs w:val="24"/>
        </w:rPr>
        <w:t xml:space="preserve">W przypadku, gdy doszło do naruszenia praw lub dobra dziecka, </w:t>
      </w:r>
      <w:r w:rsidR="00F37C23">
        <w:rPr>
          <w:rFonts w:ascii="Times New Roman" w:hAnsi="Times New Roman" w:cs="Times New Roman"/>
          <w:sz w:val="24"/>
          <w:szCs w:val="24"/>
        </w:rPr>
        <w:t>d</w:t>
      </w:r>
      <w:r w:rsidRPr="00855A4D">
        <w:rPr>
          <w:rFonts w:ascii="Times New Roman" w:hAnsi="Times New Roman" w:cs="Times New Roman"/>
          <w:sz w:val="24"/>
          <w:szCs w:val="24"/>
        </w:rPr>
        <w:t xml:space="preserve">yrektor powiadamia organ prowadzący </w:t>
      </w:r>
      <w:r>
        <w:rPr>
          <w:rFonts w:ascii="Times New Roman" w:hAnsi="Times New Roman" w:cs="Times New Roman"/>
          <w:sz w:val="24"/>
          <w:szCs w:val="24"/>
        </w:rPr>
        <w:t>przedszkole</w:t>
      </w:r>
      <w:r w:rsidRPr="00855A4D">
        <w:rPr>
          <w:rFonts w:ascii="Times New Roman" w:hAnsi="Times New Roman" w:cs="Times New Roman"/>
          <w:sz w:val="24"/>
          <w:szCs w:val="24"/>
        </w:rPr>
        <w:t>.</w:t>
      </w:r>
    </w:p>
    <w:p w14:paraId="03E37D87" w14:textId="77777777" w:rsidR="00855A4D" w:rsidRPr="002575EB" w:rsidRDefault="00855A4D" w:rsidP="00AF5C7C">
      <w:pPr>
        <w:spacing w:line="276" w:lineRule="auto"/>
        <w:ind w:left="349"/>
        <w:jc w:val="both"/>
        <w:rPr>
          <w:rFonts w:ascii="Times New Roman" w:hAnsi="Times New Roman" w:cs="Times New Roman"/>
          <w:sz w:val="24"/>
          <w:szCs w:val="24"/>
          <w:u w:val="single"/>
        </w:rPr>
      </w:pPr>
    </w:p>
    <w:p w14:paraId="49D50B8D" w14:textId="0E4782D9" w:rsidR="00855A4D" w:rsidRPr="002575EB" w:rsidRDefault="00855A4D" w:rsidP="000B08D5">
      <w:pPr>
        <w:pStyle w:val="Akapitzlist"/>
        <w:numPr>
          <w:ilvl w:val="0"/>
          <w:numId w:val="22"/>
        </w:numPr>
        <w:spacing w:line="276" w:lineRule="auto"/>
        <w:ind w:left="709"/>
        <w:rPr>
          <w:rFonts w:ascii="Times New Roman" w:hAnsi="Times New Roman" w:cs="Times New Roman"/>
          <w:b/>
          <w:bCs/>
          <w:sz w:val="24"/>
          <w:szCs w:val="24"/>
          <w:u w:val="single"/>
        </w:rPr>
      </w:pPr>
      <w:bookmarkStart w:id="24" w:name="_Hlk164281260"/>
      <w:r w:rsidRPr="002575EB">
        <w:rPr>
          <w:rFonts w:ascii="Times New Roman" w:hAnsi="Times New Roman" w:cs="Times New Roman"/>
          <w:b/>
          <w:bCs/>
          <w:sz w:val="24"/>
          <w:szCs w:val="24"/>
          <w:u w:val="single"/>
        </w:rPr>
        <w:t>ROZPOZNAWANIE PRZEMOWCY WOBEC DZIECKA</w:t>
      </w:r>
      <w:r w:rsidR="00D07014" w:rsidRPr="002575EB">
        <w:rPr>
          <w:rFonts w:ascii="Times New Roman" w:hAnsi="Times New Roman" w:cs="Times New Roman"/>
          <w:b/>
          <w:bCs/>
          <w:sz w:val="24"/>
          <w:szCs w:val="24"/>
          <w:u w:val="single"/>
        </w:rPr>
        <w:t>,  W TYM DZIECKA NIEPEŁNOSPRAWNEGO I/LUB PRZEWLEKLE CHOREGO</w:t>
      </w:r>
    </w:p>
    <w:bookmarkEnd w:id="24"/>
    <w:p w14:paraId="3BD4CDDF" w14:textId="77777777" w:rsidR="00AF32AC" w:rsidRDefault="00AF32AC" w:rsidP="00AF5C7C">
      <w:pPr>
        <w:pStyle w:val="Akapitzlist"/>
        <w:spacing w:line="276" w:lineRule="auto"/>
        <w:ind w:left="709"/>
        <w:rPr>
          <w:rFonts w:ascii="Times New Roman" w:hAnsi="Times New Roman" w:cs="Times New Roman"/>
          <w:b/>
          <w:bCs/>
          <w:sz w:val="24"/>
          <w:szCs w:val="24"/>
        </w:rPr>
      </w:pPr>
    </w:p>
    <w:p w14:paraId="756F9C80" w14:textId="4B28A3EA" w:rsidR="00AF32AC" w:rsidRPr="00AF32AC" w:rsidRDefault="00AF32AC" w:rsidP="000B08D5">
      <w:pPr>
        <w:pStyle w:val="Akapitzlist"/>
        <w:numPr>
          <w:ilvl w:val="0"/>
          <w:numId w:val="21"/>
        </w:numPr>
        <w:spacing w:line="276" w:lineRule="auto"/>
        <w:jc w:val="both"/>
        <w:rPr>
          <w:rFonts w:ascii="Times New Roman" w:hAnsi="Times New Roman" w:cs="Times New Roman"/>
          <w:sz w:val="24"/>
          <w:szCs w:val="24"/>
        </w:rPr>
      </w:pPr>
      <w:bookmarkStart w:id="25" w:name="_Hlk164281281"/>
      <w:r w:rsidRPr="00AF32AC">
        <w:rPr>
          <w:rFonts w:ascii="Times New Roman" w:hAnsi="Times New Roman" w:cs="Times New Roman"/>
          <w:sz w:val="24"/>
          <w:szCs w:val="24"/>
        </w:rPr>
        <w:t>Pracownicy przedszkola posiadają wiedzę (są przeszkoleni) i w ramach wykonywanych obowiązków zwracają  uwagę na czynniki ryzyka i symptomy krzywdzenia dzieci.</w:t>
      </w:r>
    </w:p>
    <w:bookmarkEnd w:id="25"/>
    <w:p w14:paraId="55D3C74B" w14:textId="00F1040E" w:rsidR="00AF32AC" w:rsidRPr="00AF32AC" w:rsidRDefault="00AF32AC" w:rsidP="000B08D5">
      <w:pPr>
        <w:pStyle w:val="Akapitzlist"/>
        <w:numPr>
          <w:ilvl w:val="0"/>
          <w:numId w:val="21"/>
        </w:numPr>
        <w:spacing w:line="276" w:lineRule="auto"/>
        <w:jc w:val="both"/>
        <w:rPr>
          <w:rFonts w:ascii="Times New Roman" w:hAnsi="Times New Roman" w:cs="Times New Roman"/>
          <w:sz w:val="24"/>
          <w:szCs w:val="24"/>
        </w:rPr>
      </w:pPr>
      <w:r w:rsidRPr="00AF32AC">
        <w:rPr>
          <w:rFonts w:ascii="Times New Roman" w:hAnsi="Times New Roman" w:cs="Times New Roman"/>
          <w:sz w:val="24"/>
          <w:szCs w:val="24"/>
        </w:rPr>
        <w:t>W przypadku zidentyfikowania czynników ryzyka nauczyciele przedszkola podejmują rozmowę z rodzicami, przekazując informacje na temat dostępnej oferty wsparcia i motywując ich do szukania dla siebie pomocy.</w:t>
      </w:r>
    </w:p>
    <w:p w14:paraId="38917E8F" w14:textId="4D9C3353" w:rsidR="00AF32AC" w:rsidRPr="00AF32AC" w:rsidRDefault="00AF32AC" w:rsidP="000B08D5">
      <w:pPr>
        <w:pStyle w:val="Akapitzlist"/>
        <w:numPr>
          <w:ilvl w:val="0"/>
          <w:numId w:val="21"/>
        </w:numPr>
        <w:spacing w:line="276" w:lineRule="auto"/>
        <w:jc w:val="both"/>
        <w:rPr>
          <w:rFonts w:ascii="Times New Roman" w:hAnsi="Times New Roman" w:cs="Times New Roman"/>
          <w:sz w:val="24"/>
          <w:szCs w:val="24"/>
        </w:rPr>
      </w:pPr>
      <w:r w:rsidRPr="00AF32AC">
        <w:rPr>
          <w:rFonts w:ascii="Times New Roman" w:hAnsi="Times New Roman" w:cs="Times New Roman"/>
          <w:sz w:val="24"/>
          <w:szCs w:val="24"/>
        </w:rPr>
        <w:t>Pracownik monitoruje sytuację i dobrostan dziecka.</w:t>
      </w:r>
    </w:p>
    <w:p w14:paraId="40B10685" w14:textId="69062E1D" w:rsidR="00AF32AC" w:rsidRPr="00AF32AC" w:rsidRDefault="00AF32AC" w:rsidP="000B08D5">
      <w:pPr>
        <w:pStyle w:val="Akapitzlist"/>
        <w:numPr>
          <w:ilvl w:val="0"/>
          <w:numId w:val="21"/>
        </w:numPr>
        <w:spacing w:line="276" w:lineRule="auto"/>
        <w:jc w:val="both"/>
        <w:rPr>
          <w:rFonts w:ascii="Times New Roman" w:hAnsi="Times New Roman" w:cs="Times New Roman"/>
          <w:sz w:val="24"/>
          <w:szCs w:val="24"/>
        </w:rPr>
      </w:pPr>
      <w:r w:rsidRPr="00AF32AC">
        <w:rPr>
          <w:rFonts w:ascii="Times New Roman" w:hAnsi="Times New Roman" w:cs="Times New Roman"/>
          <w:sz w:val="24"/>
          <w:szCs w:val="24"/>
        </w:rPr>
        <w:t xml:space="preserve">Rekrutacja pracowników przedszkola odbywa się zgodnie z zasadami bezpiecznej rekrutacji pracowników. </w:t>
      </w:r>
    </w:p>
    <w:p w14:paraId="6253FC99" w14:textId="576591A2" w:rsidR="00AF32AC" w:rsidRPr="00AF32AC" w:rsidRDefault="00AF32AC" w:rsidP="000B08D5">
      <w:pPr>
        <w:pStyle w:val="Akapitzlist"/>
        <w:numPr>
          <w:ilvl w:val="0"/>
          <w:numId w:val="21"/>
        </w:numPr>
        <w:spacing w:line="276" w:lineRule="auto"/>
        <w:jc w:val="both"/>
        <w:rPr>
          <w:rFonts w:ascii="Times New Roman" w:hAnsi="Times New Roman" w:cs="Times New Roman"/>
          <w:sz w:val="24"/>
          <w:szCs w:val="24"/>
        </w:rPr>
      </w:pPr>
      <w:r w:rsidRPr="00AF32AC">
        <w:rPr>
          <w:rFonts w:ascii="Times New Roman" w:hAnsi="Times New Roman" w:cs="Times New Roman"/>
          <w:sz w:val="24"/>
          <w:szCs w:val="24"/>
        </w:rPr>
        <w:t xml:space="preserve">Pracownicy znają (zostali zapoznani) i stosują zasady bezpiecznych relacji pracownik–dziecko i dziecko–dziecko ustalone w placówce. </w:t>
      </w:r>
    </w:p>
    <w:p w14:paraId="6891FA71" w14:textId="77777777" w:rsidR="00855A4D" w:rsidRDefault="00855A4D" w:rsidP="00AF5C7C">
      <w:pPr>
        <w:spacing w:line="276" w:lineRule="auto"/>
        <w:rPr>
          <w:rFonts w:ascii="Times New Roman" w:hAnsi="Times New Roman" w:cs="Times New Roman"/>
          <w:b/>
          <w:bCs/>
          <w:sz w:val="24"/>
          <w:szCs w:val="24"/>
        </w:rPr>
      </w:pPr>
    </w:p>
    <w:p w14:paraId="5DA02545" w14:textId="29CD1239" w:rsidR="00855A4D" w:rsidRPr="00855A4D" w:rsidRDefault="00855A4D" w:rsidP="00AF5C7C">
      <w:pPr>
        <w:spacing w:line="276" w:lineRule="auto"/>
        <w:jc w:val="both"/>
        <w:rPr>
          <w:rFonts w:ascii="Times New Roman" w:hAnsi="Times New Roman" w:cs="Times New Roman"/>
          <w:b/>
          <w:bCs/>
          <w:sz w:val="24"/>
          <w:szCs w:val="24"/>
        </w:rPr>
      </w:pPr>
      <w:bookmarkStart w:id="26" w:name="_Hlk164281310"/>
      <w:r w:rsidRPr="00855A4D">
        <w:rPr>
          <w:rFonts w:ascii="Times New Roman" w:hAnsi="Times New Roman" w:cs="Times New Roman"/>
          <w:sz w:val="24"/>
          <w:szCs w:val="24"/>
        </w:rPr>
        <w:t xml:space="preserve">Występowanie pojedynczego symptomu nie zawsze mówi o tym, że dziecko doświadcza przemocy, jeśli jednak symptom powtarza się, bądź występuje ich kilka równocześnie z dużym prawdopodobieństwem możemy określić, że mamy do czynienia z krzywdzeniem dziecka. </w:t>
      </w:r>
    </w:p>
    <w:bookmarkEnd w:id="26"/>
    <w:p w14:paraId="4129AF47" w14:textId="50C0F2B8" w:rsidR="00855A4D" w:rsidRPr="00855A4D" w:rsidRDefault="00855A4D" w:rsidP="00AF5C7C">
      <w:pPr>
        <w:spacing w:line="276" w:lineRule="auto"/>
        <w:jc w:val="both"/>
        <w:rPr>
          <w:rFonts w:ascii="Times New Roman" w:hAnsi="Times New Roman" w:cs="Times New Roman"/>
          <w:sz w:val="24"/>
          <w:szCs w:val="24"/>
        </w:rPr>
      </w:pPr>
      <w:r w:rsidRPr="00855A4D">
        <w:rPr>
          <w:rFonts w:ascii="Times New Roman" w:hAnsi="Times New Roman" w:cs="Times New Roman"/>
          <w:b/>
          <w:bCs/>
          <w:sz w:val="24"/>
          <w:szCs w:val="24"/>
        </w:rPr>
        <w:t>Niepokojące sygnały:</w:t>
      </w:r>
    </w:p>
    <w:p w14:paraId="63C2A50D" w14:textId="77777777" w:rsidR="00855A4D" w:rsidRPr="00855A4D" w:rsidRDefault="00855A4D" w:rsidP="000B08D5">
      <w:pPr>
        <w:pStyle w:val="Akapitzlist"/>
        <w:numPr>
          <w:ilvl w:val="0"/>
          <w:numId w:val="19"/>
        </w:numPr>
        <w:spacing w:line="276" w:lineRule="auto"/>
        <w:jc w:val="both"/>
        <w:rPr>
          <w:sz w:val="24"/>
          <w:szCs w:val="24"/>
        </w:rPr>
      </w:pPr>
      <w:r w:rsidRPr="00855A4D">
        <w:rPr>
          <w:rFonts w:ascii="Times New Roman" w:hAnsi="Times New Roman" w:cs="Times New Roman"/>
          <w:color w:val="000000" w:themeColor="text1"/>
          <w:sz w:val="24"/>
          <w:szCs w:val="24"/>
        </w:rPr>
        <w:t>dziecko jest często brudne, nieprzyjemnie pachnie,</w:t>
      </w:r>
    </w:p>
    <w:p w14:paraId="3D42CD86" w14:textId="77777777" w:rsidR="00855A4D" w:rsidRPr="00855A4D" w:rsidRDefault="00855A4D" w:rsidP="000B08D5">
      <w:pPr>
        <w:pStyle w:val="Akapitzlist"/>
        <w:numPr>
          <w:ilvl w:val="0"/>
          <w:numId w:val="19"/>
        </w:numPr>
        <w:spacing w:line="276" w:lineRule="auto"/>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t>dziecko ma widoczne obrażenia ciała (siniaki, poparzenia, ugryzienia, złamania kości itp.), których pochodzenie trudno jest wyjaśnić. Obrażenia są w różnej fazie gojenia,</w:t>
      </w:r>
    </w:p>
    <w:p w14:paraId="46D35370" w14:textId="77777777" w:rsidR="00855A4D" w:rsidRPr="00855A4D" w:rsidRDefault="00855A4D" w:rsidP="000B08D5">
      <w:pPr>
        <w:pStyle w:val="Akapitzlist"/>
        <w:numPr>
          <w:ilvl w:val="0"/>
          <w:numId w:val="19"/>
        </w:numPr>
        <w:spacing w:line="276" w:lineRule="auto"/>
        <w:jc w:val="both"/>
        <w:rPr>
          <w:sz w:val="24"/>
          <w:szCs w:val="24"/>
        </w:rPr>
      </w:pPr>
      <w:r w:rsidRPr="00855A4D">
        <w:rPr>
          <w:rFonts w:ascii="Times New Roman" w:hAnsi="Times New Roman" w:cs="Times New Roman"/>
          <w:color w:val="000000" w:themeColor="text1"/>
          <w:sz w:val="24"/>
          <w:szCs w:val="24"/>
        </w:rPr>
        <w:t xml:space="preserve">podawane przez dziecko wyjaśnienia dotyczące obrażeń wydają się niewiarygodne, niemożliwe, niespójne itp., dziecko często je zmienia, </w:t>
      </w:r>
    </w:p>
    <w:p w14:paraId="3434CDA6" w14:textId="77777777" w:rsidR="00855A4D" w:rsidRPr="00855A4D" w:rsidRDefault="00855A4D" w:rsidP="000B08D5">
      <w:pPr>
        <w:pStyle w:val="Akapitzlist"/>
        <w:numPr>
          <w:ilvl w:val="0"/>
          <w:numId w:val="19"/>
        </w:numPr>
        <w:spacing w:line="276" w:lineRule="auto"/>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t xml:space="preserve">dziecko boi się rodzica lub opiekuna, boi się przed powrotem do domu, </w:t>
      </w:r>
    </w:p>
    <w:p w14:paraId="68C22A9A" w14:textId="77777777" w:rsidR="00855A4D" w:rsidRPr="00855A4D" w:rsidRDefault="00855A4D" w:rsidP="000B08D5">
      <w:pPr>
        <w:pStyle w:val="Akapitzlist"/>
        <w:numPr>
          <w:ilvl w:val="0"/>
          <w:numId w:val="19"/>
        </w:numPr>
        <w:spacing w:line="276" w:lineRule="auto"/>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t xml:space="preserve">dziecko wzdryga się, kiedy podchodzi do niego osoba dorosła, </w:t>
      </w:r>
    </w:p>
    <w:p w14:paraId="7BE932DA" w14:textId="77777777" w:rsidR="00855A4D" w:rsidRPr="00855A4D" w:rsidRDefault="00855A4D" w:rsidP="000B08D5">
      <w:pPr>
        <w:pStyle w:val="Akapitzlist"/>
        <w:numPr>
          <w:ilvl w:val="0"/>
          <w:numId w:val="19"/>
        </w:numPr>
        <w:spacing w:line="276" w:lineRule="auto"/>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t xml:space="preserve">dziecko cierpi na powtarzające się dolegliwości somatyczne: bóle brzucha, głowy, mdłości itp., </w:t>
      </w:r>
    </w:p>
    <w:p w14:paraId="05706C49" w14:textId="423EEECC" w:rsidR="00855A4D" w:rsidRPr="00153059" w:rsidRDefault="00855A4D" w:rsidP="000B08D5">
      <w:pPr>
        <w:pStyle w:val="Akapitzlist"/>
        <w:numPr>
          <w:ilvl w:val="0"/>
          <w:numId w:val="19"/>
        </w:numPr>
        <w:spacing w:line="276" w:lineRule="auto"/>
        <w:jc w:val="both"/>
        <w:rPr>
          <w:sz w:val="24"/>
          <w:szCs w:val="24"/>
        </w:rPr>
      </w:pPr>
      <w:r w:rsidRPr="00855A4D">
        <w:rPr>
          <w:rFonts w:ascii="Times New Roman" w:hAnsi="Times New Roman" w:cs="Times New Roman"/>
          <w:color w:val="000000" w:themeColor="text1"/>
          <w:sz w:val="24"/>
          <w:szCs w:val="24"/>
        </w:rPr>
        <w:t>dziecko jest bierne, wycofane, uległe, przestraszone, depresyjne itp. lub zachowuje się agresywnie, buntuje się,</w:t>
      </w:r>
    </w:p>
    <w:p w14:paraId="44F6EAB6" w14:textId="5B767E84" w:rsidR="00855A4D" w:rsidRPr="00855A4D" w:rsidRDefault="00D07014" w:rsidP="00AF5C7C">
      <w:pPr>
        <w:spacing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Dodatkowo</w:t>
      </w:r>
      <w:r w:rsidR="00855A4D" w:rsidRPr="00855A4D">
        <w:rPr>
          <w:rFonts w:ascii="Times New Roman" w:hAnsi="Times New Roman" w:cs="Times New Roman"/>
          <w:b/>
          <w:bCs/>
          <w:color w:val="000000" w:themeColor="text1"/>
          <w:sz w:val="24"/>
          <w:szCs w:val="24"/>
        </w:rPr>
        <w:t xml:space="preserve">: </w:t>
      </w:r>
    </w:p>
    <w:p w14:paraId="4F9718D0" w14:textId="77777777" w:rsidR="00855A4D" w:rsidRPr="00855A4D" w:rsidRDefault="00855A4D" w:rsidP="000B08D5">
      <w:pPr>
        <w:pStyle w:val="Akapitzlist"/>
        <w:numPr>
          <w:ilvl w:val="0"/>
          <w:numId w:val="20"/>
        </w:numPr>
        <w:spacing w:line="276" w:lineRule="auto"/>
        <w:ind w:left="709"/>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t>rodzic (opiekun) podaje nieprzekonujące lub sprzeczne informacje lub odmawia wyjaśnienia przyczyn obrażeń dziecka,</w:t>
      </w:r>
    </w:p>
    <w:p w14:paraId="729FD573" w14:textId="77777777" w:rsidR="00855A4D" w:rsidRPr="00855A4D" w:rsidRDefault="00855A4D" w:rsidP="000B08D5">
      <w:pPr>
        <w:pStyle w:val="Akapitzlist"/>
        <w:numPr>
          <w:ilvl w:val="0"/>
          <w:numId w:val="20"/>
        </w:numPr>
        <w:spacing w:line="276" w:lineRule="auto"/>
        <w:ind w:left="709"/>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lastRenderedPageBreak/>
        <w:t>rodzic (opiekun) odmawia, nie utrzymuje kontaktów z osobami zainteresowanymi losem dziecka,</w:t>
      </w:r>
    </w:p>
    <w:p w14:paraId="78CCA093" w14:textId="77777777" w:rsidR="00855A4D" w:rsidRPr="00855A4D" w:rsidRDefault="00855A4D" w:rsidP="000B08D5">
      <w:pPr>
        <w:pStyle w:val="Akapitzlist"/>
        <w:numPr>
          <w:ilvl w:val="0"/>
          <w:numId w:val="20"/>
        </w:numPr>
        <w:spacing w:line="276" w:lineRule="auto"/>
        <w:ind w:left="709"/>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t>rodzic (opiekun) mówi o dziecku w negatywny sposób, ciągle obwinia, poniża i strofuje dziecko (np.: używając określeń takich, jak „idiota”, „gnojek”, „gówniarz”),</w:t>
      </w:r>
    </w:p>
    <w:p w14:paraId="5D3914B9" w14:textId="77777777" w:rsidR="00855A4D" w:rsidRPr="00855A4D" w:rsidRDefault="00855A4D" w:rsidP="000B08D5">
      <w:pPr>
        <w:pStyle w:val="Akapitzlist"/>
        <w:numPr>
          <w:ilvl w:val="0"/>
          <w:numId w:val="20"/>
        </w:numPr>
        <w:spacing w:line="276" w:lineRule="auto"/>
        <w:ind w:left="709"/>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t>rodzic (opiekun) poddaje dziecko surowej dyscyplinie lub jest nadopiekuńczy lub zbyt pobłażliwy lub odrzuca dziecko,</w:t>
      </w:r>
    </w:p>
    <w:p w14:paraId="71DCD7A5" w14:textId="77777777" w:rsidR="00855A4D" w:rsidRPr="00855A4D" w:rsidRDefault="00855A4D" w:rsidP="000B08D5">
      <w:pPr>
        <w:pStyle w:val="Akapitzlist"/>
        <w:numPr>
          <w:ilvl w:val="0"/>
          <w:numId w:val="20"/>
        </w:numPr>
        <w:spacing w:line="276" w:lineRule="auto"/>
        <w:ind w:left="709"/>
        <w:jc w:val="both"/>
        <w:rPr>
          <w:sz w:val="24"/>
          <w:szCs w:val="24"/>
        </w:rPr>
      </w:pPr>
      <w:r w:rsidRPr="00855A4D">
        <w:rPr>
          <w:rFonts w:ascii="Times New Roman" w:hAnsi="Times New Roman" w:cs="Times New Roman"/>
          <w:color w:val="000000" w:themeColor="text1"/>
          <w:sz w:val="24"/>
          <w:szCs w:val="24"/>
        </w:rPr>
        <w:t>rodzic (opiekun) nie interesuje się losem i problemami dziecka,</w:t>
      </w:r>
    </w:p>
    <w:p w14:paraId="4049B7FF" w14:textId="77777777" w:rsidR="00855A4D" w:rsidRPr="00855A4D" w:rsidRDefault="00855A4D" w:rsidP="000B08D5">
      <w:pPr>
        <w:pStyle w:val="Akapitzlist"/>
        <w:numPr>
          <w:ilvl w:val="0"/>
          <w:numId w:val="20"/>
        </w:numPr>
        <w:spacing w:line="276" w:lineRule="auto"/>
        <w:ind w:left="709"/>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t>rodzic (opiekun) jest apatyczny, pogrążony w depresji,</w:t>
      </w:r>
    </w:p>
    <w:p w14:paraId="67249092" w14:textId="77777777" w:rsidR="00855A4D" w:rsidRPr="00855A4D" w:rsidRDefault="00855A4D" w:rsidP="000B08D5">
      <w:pPr>
        <w:pStyle w:val="Akapitzlist"/>
        <w:numPr>
          <w:ilvl w:val="0"/>
          <w:numId w:val="20"/>
        </w:numPr>
        <w:spacing w:line="276" w:lineRule="auto"/>
        <w:ind w:left="709"/>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t>rodzic (opiekun) zachowuje się agresywnie,</w:t>
      </w:r>
    </w:p>
    <w:p w14:paraId="00CB1034" w14:textId="77777777" w:rsidR="00855A4D" w:rsidRPr="00855A4D" w:rsidRDefault="00855A4D" w:rsidP="000B08D5">
      <w:pPr>
        <w:pStyle w:val="Akapitzlist"/>
        <w:numPr>
          <w:ilvl w:val="0"/>
          <w:numId w:val="20"/>
        </w:numPr>
        <w:spacing w:line="276" w:lineRule="auto"/>
        <w:ind w:left="709"/>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t>rodzic (opiekun) ma zaburzony kontakt z rzeczywistością np.: reaguje nieadekwatnie do sytuacji, wypowiada się niespójnie,</w:t>
      </w:r>
    </w:p>
    <w:p w14:paraId="0939423B" w14:textId="77777777" w:rsidR="00855A4D" w:rsidRPr="00855A4D" w:rsidRDefault="00855A4D" w:rsidP="000B08D5">
      <w:pPr>
        <w:pStyle w:val="Akapitzlist"/>
        <w:numPr>
          <w:ilvl w:val="0"/>
          <w:numId w:val="20"/>
        </w:numPr>
        <w:spacing w:line="276" w:lineRule="auto"/>
        <w:ind w:left="709"/>
        <w:jc w:val="both"/>
        <w:rPr>
          <w:sz w:val="24"/>
          <w:szCs w:val="24"/>
        </w:rPr>
      </w:pPr>
      <w:r w:rsidRPr="00855A4D">
        <w:rPr>
          <w:rFonts w:ascii="Times New Roman" w:hAnsi="Times New Roman" w:cs="Times New Roman"/>
          <w:color w:val="000000" w:themeColor="text1"/>
          <w:sz w:val="24"/>
          <w:szCs w:val="24"/>
        </w:rPr>
        <w:t>rodzic (opiekun) nie ma świadomości lub neguje potrzeby dziecka,</w:t>
      </w:r>
    </w:p>
    <w:p w14:paraId="0C2322A4" w14:textId="77777777" w:rsidR="00D07014" w:rsidRDefault="00855A4D" w:rsidP="000B08D5">
      <w:pPr>
        <w:pStyle w:val="Akapitzlist"/>
        <w:numPr>
          <w:ilvl w:val="0"/>
          <w:numId w:val="20"/>
        </w:numPr>
        <w:spacing w:line="276" w:lineRule="auto"/>
        <w:ind w:left="709"/>
        <w:jc w:val="both"/>
        <w:rPr>
          <w:rFonts w:ascii="Times New Roman" w:hAnsi="Times New Roman" w:cs="Times New Roman"/>
          <w:color w:val="000000" w:themeColor="text1"/>
          <w:sz w:val="24"/>
          <w:szCs w:val="24"/>
        </w:rPr>
      </w:pPr>
      <w:r w:rsidRPr="00855A4D">
        <w:rPr>
          <w:rFonts w:ascii="Times New Roman" w:hAnsi="Times New Roman" w:cs="Times New Roman"/>
          <w:color w:val="000000" w:themeColor="text1"/>
          <w:sz w:val="24"/>
          <w:szCs w:val="24"/>
        </w:rPr>
        <w:t>rodzic (opiekun) przekracza dopuszczalne granice w kontakcie fizycznym z dzieckiem (na przykład podczas zabawy),</w:t>
      </w:r>
    </w:p>
    <w:p w14:paraId="6F56524C" w14:textId="6C296C0D" w:rsidR="00855A4D" w:rsidRDefault="00D07014" w:rsidP="000B08D5">
      <w:pPr>
        <w:pStyle w:val="Akapitzlist"/>
        <w:numPr>
          <w:ilvl w:val="0"/>
          <w:numId w:val="20"/>
        </w:numPr>
        <w:spacing w:line="276" w:lineRule="auto"/>
        <w:ind w:left="709"/>
        <w:jc w:val="both"/>
        <w:rPr>
          <w:rFonts w:ascii="Times New Roman" w:hAnsi="Times New Roman" w:cs="Times New Roman"/>
          <w:color w:val="000000" w:themeColor="text1"/>
          <w:sz w:val="24"/>
          <w:szCs w:val="24"/>
        </w:rPr>
      </w:pPr>
      <w:r w:rsidRPr="00D07014">
        <w:rPr>
          <w:rFonts w:ascii="Times New Roman" w:hAnsi="Times New Roman" w:cs="Times New Roman"/>
          <w:color w:val="000000" w:themeColor="text1"/>
          <w:sz w:val="24"/>
          <w:szCs w:val="24"/>
        </w:rPr>
        <w:t>r</w:t>
      </w:r>
      <w:r w:rsidR="00855A4D" w:rsidRPr="00D07014">
        <w:rPr>
          <w:rFonts w:ascii="Times New Roman" w:hAnsi="Times New Roman" w:cs="Times New Roman"/>
          <w:color w:val="000000" w:themeColor="text1"/>
          <w:sz w:val="24"/>
          <w:szCs w:val="24"/>
        </w:rPr>
        <w:t>odzic (opiekun) nadużywa alkoholu, narkotyków lub innych środków odurzających.</w:t>
      </w:r>
    </w:p>
    <w:p w14:paraId="551B77C9" w14:textId="77777777" w:rsidR="00077B75" w:rsidRDefault="00077B75" w:rsidP="00AF5C7C">
      <w:pPr>
        <w:spacing w:line="276" w:lineRule="auto"/>
        <w:jc w:val="both"/>
        <w:rPr>
          <w:rFonts w:ascii="Times New Roman" w:hAnsi="Times New Roman" w:cs="Times New Roman"/>
          <w:color w:val="000000" w:themeColor="text1"/>
          <w:sz w:val="24"/>
          <w:szCs w:val="24"/>
        </w:rPr>
      </w:pPr>
    </w:p>
    <w:p w14:paraId="0FB6A262" w14:textId="0C452EA7" w:rsidR="00D07014" w:rsidRDefault="00D07014" w:rsidP="00AF5C7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PRZEMOC WOBEC DZIECKA NIEPEŁNOSPRAWNEGO/CHOREGO PRZEWLEKLE:</w:t>
      </w:r>
    </w:p>
    <w:p w14:paraId="03F0B0B3" w14:textId="77777777" w:rsidR="00D07014" w:rsidRPr="00D07014" w:rsidRDefault="00D07014" w:rsidP="00AF5C7C">
      <w:pPr>
        <w:spacing w:line="276" w:lineRule="auto"/>
        <w:jc w:val="both"/>
        <w:rPr>
          <w:rFonts w:ascii="Times New Roman" w:hAnsi="Times New Roman" w:cs="Times New Roman"/>
          <w:sz w:val="24"/>
          <w:szCs w:val="24"/>
        </w:rPr>
      </w:pPr>
      <w:r w:rsidRPr="00D07014">
        <w:rPr>
          <w:rFonts w:ascii="Times New Roman" w:hAnsi="Times New Roman" w:cs="Times New Roman"/>
          <w:sz w:val="24"/>
          <w:szCs w:val="24"/>
        </w:rPr>
        <w:t xml:space="preserve">Zwracając uwagę na symptomy występujące u dziecka niepełnosprawnego/przewlekle chorego, należy skupić się na trudnościach, jakie niesie ze sobą dysfunkcja/choroba, w którą zmaga się dziecka. Należy zaznaczyć, że dziecko to – oprócz trudnych dla niego zmian biologicznych, powstałych na skutek choroby – odczuwa zmian w samopoczuciu oraz boryka się z adaptacją do swego nowego statusu społecznego, czyli zarówno z własnym odbiorem sytuacji, jak i reakcją innych osób. </w:t>
      </w:r>
    </w:p>
    <w:p w14:paraId="62C627BA" w14:textId="440B6363" w:rsidR="00D07014" w:rsidRPr="00D07014" w:rsidRDefault="00D07014" w:rsidP="00AF5C7C">
      <w:pPr>
        <w:spacing w:line="276" w:lineRule="auto"/>
        <w:jc w:val="both"/>
        <w:rPr>
          <w:rFonts w:ascii="Times New Roman" w:hAnsi="Times New Roman" w:cs="Times New Roman"/>
          <w:color w:val="000000" w:themeColor="text1"/>
          <w:sz w:val="24"/>
          <w:szCs w:val="24"/>
        </w:rPr>
      </w:pPr>
      <w:r w:rsidRPr="00D07014">
        <w:rPr>
          <w:rFonts w:ascii="Times New Roman" w:hAnsi="Times New Roman" w:cs="Times New Roman"/>
          <w:sz w:val="24"/>
          <w:szCs w:val="24"/>
        </w:rPr>
        <w:t>Rozpoznanie przemocy stosowanej wobec dziecka niepełnosprawnego i chorego przewlekle jest zadaniem skomplikowanym, i to z wielu powodów.</w:t>
      </w:r>
    </w:p>
    <w:p w14:paraId="0471E043" w14:textId="77777777" w:rsidR="00451DEC" w:rsidRDefault="00D07014" w:rsidP="00AF5C7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Pr="00D07014">
        <w:rPr>
          <w:rFonts w:ascii="Times New Roman" w:hAnsi="Times New Roman" w:cs="Times New Roman"/>
          <w:color w:val="000000" w:themeColor="text1"/>
          <w:sz w:val="24"/>
          <w:szCs w:val="24"/>
        </w:rPr>
        <w:t xml:space="preserve"> wielu sytuacjach ze względów środowiskowych świadkowie mogą mieć kłopot z dostępem do dziecka, a rodzice i opiekunowie, jeśli nawet stosują przemoc wobec niego, nadal pozostają najważniejszymi i często jedynymi opiekunami</w:t>
      </w:r>
    </w:p>
    <w:p w14:paraId="7904BC0D" w14:textId="03CC9B03" w:rsidR="00D07014" w:rsidRPr="00D07014" w:rsidRDefault="00D07014" w:rsidP="00AF5C7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D07014">
        <w:rPr>
          <w:rFonts w:ascii="Times New Roman" w:hAnsi="Times New Roman" w:cs="Times New Roman"/>
          <w:color w:val="000000" w:themeColor="text1"/>
          <w:sz w:val="24"/>
          <w:szCs w:val="24"/>
        </w:rPr>
        <w:t>ozpoznanie śladów bywa skomplikowane na skutek trudności w ustaleniu ich pochodzenia</w:t>
      </w:r>
      <w:r w:rsidR="00451DEC">
        <w:rPr>
          <w:rFonts w:ascii="Times New Roman" w:hAnsi="Times New Roman" w:cs="Times New Roman"/>
          <w:color w:val="000000" w:themeColor="text1"/>
          <w:sz w:val="24"/>
          <w:szCs w:val="24"/>
        </w:rPr>
        <w:t>.</w:t>
      </w:r>
    </w:p>
    <w:p w14:paraId="45AF3064" w14:textId="13CFB443" w:rsidR="00D07014" w:rsidRPr="00D07014" w:rsidRDefault="00D07014" w:rsidP="00AF5C7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Pr="00D07014">
        <w:rPr>
          <w:rFonts w:ascii="Times New Roman" w:hAnsi="Times New Roman" w:cs="Times New Roman"/>
          <w:color w:val="000000" w:themeColor="text1"/>
          <w:sz w:val="24"/>
          <w:szCs w:val="24"/>
        </w:rPr>
        <w:t>bjawy dodatkowo towarzyszące niepełnosprawności lub chorobie dziecka – mogą być podobne do objawów z obszaru niepełnosprawności lub choroby, i dlatego bywają z nimi mylone. Przykładem takich objawów są zachowania lękowe dziecka, unikanie lub wycofywanie się z kontaktu. Ważna jest analiza, z czego wynikają niewłaściwe zachowania opiekuna – czy są konsekwencją obciążeń, braku wiedzy, powielania wzorców czy innych przyczyn</w:t>
      </w:r>
      <w:r w:rsidR="00451DEC">
        <w:rPr>
          <w:rFonts w:ascii="Times New Roman" w:hAnsi="Times New Roman" w:cs="Times New Roman"/>
          <w:color w:val="000000" w:themeColor="text1"/>
          <w:sz w:val="24"/>
          <w:szCs w:val="24"/>
        </w:rPr>
        <w:t>.</w:t>
      </w:r>
    </w:p>
    <w:p w14:paraId="787605B7" w14:textId="103DCB20" w:rsidR="00D07014" w:rsidRDefault="00D07014" w:rsidP="00AF5C7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D07014">
        <w:rPr>
          <w:rFonts w:ascii="Times New Roman" w:hAnsi="Times New Roman" w:cs="Times New Roman"/>
          <w:color w:val="000000" w:themeColor="text1"/>
          <w:sz w:val="24"/>
          <w:szCs w:val="24"/>
        </w:rPr>
        <w:t>roblemy w komunikacji - ujawnienie stosowania przemocy wobec dziecka może być utrudnione ze względu na jego izolację od innych dorosłych osób, ale także z powodu kłopotów w komunikowaniu się z nim, głównie ograniczeń w komunikacji słownej.</w:t>
      </w:r>
    </w:p>
    <w:p w14:paraId="60891C02" w14:textId="77777777" w:rsidR="00D07014" w:rsidRDefault="00D07014" w:rsidP="00AF5C7C">
      <w:pPr>
        <w:spacing w:line="276" w:lineRule="auto"/>
        <w:jc w:val="both"/>
        <w:rPr>
          <w:rFonts w:ascii="Times New Roman" w:hAnsi="Times New Roman" w:cs="Times New Roman"/>
          <w:color w:val="000000" w:themeColor="text1"/>
          <w:sz w:val="24"/>
          <w:szCs w:val="24"/>
        </w:rPr>
      </w:pPr>
    </w:p>
    <w:p w14:paraId="670227C8" w14:textId="03B62014" w:rsidR="00D07014" w:rsidRPr="002575EB" w:rsidRDefault="00D07014" w:rsidP="000B08D5">
      <w:pPr>
        <w:pStyle w:val="Akapitzlist"/>
        <w:numPr>
          <w:ilvl w:val="0"/>
          <w:numId w:val="22"/>
        </w:numPr>
        <w:spacing w:line="276" w:lineRule="auto"/>
        <w:ind w:left="709"/>
        <w:jc w:val="both"/>
        <w:rPr>
          <w:rFonts w:ascii="Times New Roman" w:hAnsi="Times New Roman" w:cs="Times New Roman"/>
          <w:b/>
          <w:bCs/>
          <w:color w:val="000000" w:themeColor="text1"/>
          <w:sz w:val="24"/>
          <w:szCs w:val="24"/>
          <w:u w:val="single"/>
        </w:rPr>
      </w:pPr>
      <w:bookmarkStart w:id="27" w:name="_Hlk164281426"/>
      <w:r w:rsidRPr="002575EB">
        <w:rPr>
          <w:rFonts w:ascii="Times New Roman" w:hAnsi="Times New Roman" w:cs="Times New Roman"/>
          <w:b/>
          <w:bCs/>
          <w:color w:val="000000" w:themeColor="text1"/>
          <w:sz w:val="24"/>
          <w:szCs w:val="24"/>
          <w:u w:val="single"/>
        </w:rPr>
        <w:lastRenderedPageBreak/>
        <w:t>PROCEDURY I OSOBY ODPOWIEDZIALNE ZA SKŁADANIE ZAWIADOMIEŃ O PODEJRZENIU POPEŁNIENIA PRZESZTĘPSTWA NA SZKODĘ DZIECKA, ZAWIADAMIANIE SĄDU OPIEKUŃCZEGO ORAZ WSZCZĘCIA PROCEDURY NIEBIESKA KARTA</w:t>
      </w:r>
    </w:p>
    <w:p w14:paraId="01C30D67" w14:textId="349F472E" w:rsidR="00664125" w:rsidRDefault="00664125" w:rsidP="00AF5C7C">
      <w:pPr>
        <w:spacing w:line="276" w:lineRule="auto"/>
        <w:ind w:left="-1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Zgodnie z przyjętymi procedurami postępowania każdy pracownik podejrzewający krzywdzenie dziecka i/lub będący świadkiem stosowania przemocy zobowiązany jest do zawiadomienia dyrektora MPI3. </w:t>
      </w:r>
    </w:p>
    <w:p w14:paraId="0F0CBBA8" w14:textId="4F3A866B" w:rsidR="00664125" w:rsidRDefault="00664125" w:rsidP="00736FA7">
      <w:pPr>
        <w:spacing w:line="276" w:lineRule="auto"/>
        <w:ind w:left="-1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Osobą odpowiedzialna za powiadomienie instytucji zewnętrznych w tym sądu rodzinnego i/lub wszczęcie procedury Niebieska karta jest </w:t>
      </w:r>
      <w:r w:rsidR="00736FA7">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yrektor</w:t>
      </w:r>
      <w:r w:rsidR="002575EB">
        <w:rPr>
          <w:rFonts w:ascii="Times New Roman" w:hAnsi="Times New Roman" w:cs="Times New Roman"/>
          <w:color w:val="000000" w:themeColor="text1"/>
          <w:sz w:val="24"/>
          <w:szCs w:val="24"/>
        </w:rPr>
        <w:t>, społeczny zastępca dyrektora.</w:t>
      </w:r>
    </w:p>
    <w:bookmarkEnd w:id="27"/>
    <w:p w14:paraId="209AEFBC" w14:textId="77777777" w:rsidR="00736FA7" w:rsidRDefault="00736FA7" w:rsidP="00736FA7">
      <w:pPr>
        <w:spacing w:line="276" w:lineRule="auto"/>
        <w:ind w:left="-11"/>
        <w:jc w:val="both"/>
        <w:rPr>
          <w:rFonts w:ascii="Times New Roman" w:hAnsi="Times New Roman" w:cs="Times New Roman"/>
          <w:color w:val="000000" w:themeColor="text1"/>
          <w:sz w:val="24"/>
          <w:szCs w:val="24"/>
        </w:rPr>
      </w:pPr>
    </w:p>
    <w:p w14:paraId="3FDC1D1A" w14:textId="2BB4FDB4" w:rsidR="00664125" w:rsidRPr="002575EB" w:rsidRDefault="00664125" w:rsidP="000B08D5">
      <w:pPr>
        <w:pStyle w:val="Akapitzlist"/>
        <w:numPr>
          <w:ilvl w:val="0"/>
          <w:numId w:val="22"/>
        </w:numPr>
        <w:spacing w:line="276" w:lineRule="auto"/>
        <w:ind w:left="709"/>
        <w:jc w:val="both"/>
        <w:rPr>
          <w:rFonts w:ascii="Times New Roman" w:hAnsi="Times New Roman" w:cs="Times New Roman"/>
          <w:b/>
          <w:bCs/>
          <w:color w:val="000000" w:themeColor="text1"/>
          <w:sz w:val="24"/>
          <w:szCs w:val="24"/>
          <w:u w:val="single"/>
        </w:rPr>
      </w:pPr>
      <w:bookmarkStart w:id="28" w:name="_Hlk164281450"/>
      <w:r w:rsidRPr="002575EB">
        <w:rPr>
          <w:rFonts w:ascii="Times New Roman" w:hAnsi="Times New Roman" w:cs="Times New Roman"/>
          <w:b/>
          <w:bCs/>
          <w:color w:val="000000" w:themeColor="text1"/>
          <w:sz w:val="24"/>
          <w:szCs w:val="24"/>
          <w:u w:val="single"/>
        </w:rPr>
        <w:t>MONITORING STOSOWANIA POLITYKI – ZASADY PRZEGLĄDU I AKTUALIZACJI</w:t>
      </w:r>
    </w:p>
    <w:bookmarkEnd w:id="28"/>
    <w:p w14:paraId="6EA66A78" w14:textId="77777777" w:rsidR="00664125" w:rsidRPr="00664125" w:rsidRDefault="00664125" w:rsidP="00AF5C7C">
      <w:pPr>
        <w:spacing w:line="276" w:lineRule="auto"/>
        <w:jc w:val="both"/>
        <w:rPr>
          <w:rFonts w:ascii="Times New Roman" w:hAnsi="Times New Roman" w:cs="Times New Roman"/>
          <w:color w:val="000000" w:themeColor="text1"/>
          <w:sz w:val="24"/>
          <w:szCs w:val="24"/>
        </w:rPr>
      </w:pPr>
    </w:p>
    <w:p w14:paraId="57D79E85" w14:textId="0DA5A311" w:rsidR="00AC1A6C" w:rsidRDefault="00AF32AC" w:rsidP="00AC1A6C">
      <w:pPr>
        <w:spacing w:line="276" w:lineRule="auto"/>
        <w:ind w:left="-11"/>
        <w:jc w:val="both"/>
        <w:rPr>
          <w:rFonts w:ascii="Times New Roman" w:hAnsi="Times New Roman" w:cs="Times New Roman"/>
          <w:color w:val="000000" w:themeColor="text1"/>
          <w:sz w:val="24"/>
          <w:szCs w:val="24"/>
        </w:rPr>
      </w:pPr>
      <w:r w:rsidRPr="00256F84">
        <w:rPr>
          <w:rFonts w:ascii="Times New Roman" w:hAnsi="Times New Roman" w:cs="Times New Roman"/>
          <w:sz w:val="24"/>
          <w:szCs w:val="24"/>
        </w:rPr>
        <w:t>Dyrektor przedszkola wyznacza</w:t>
      </w:r>
      <w:r w:rsidR="00F37C23">
        <w:rPr>
          <w:rFonts w:ascii="Times New Roman" w:hAnsi="Times New Roman" w:cs="Times New Roman"/>
          <w:sz w:val="24"/>
          <w:szCs w:val="24"/>
        </w:rPr>
        <w:t xml:space="preserve">: </w:t>
      </w:r>
      <w:r w:rsidR="00AC1A6C">
        <w:rPr>
          <w:rFonts w:ascii="Times New Roman" w:hAnsi="Times New Roman" w:cs="Times New Roman"/>
          <w:color w:val="000000" w:themeColor="text1"/>
          <w:sz w:val="24"/>
          <w:szCs w:val="24"/>
        </w:rPr>
        <w:t>Krystyna Pałka, Monika Nowacka, Daria Krawczyk</w:t>
      </w:r>
    </w:p>
    <w:p w14:paraId="41DD22F4" w14:textId="2AAE0604" w:rsidR="00AF32AC" w:rsidRPr="00256F84" w:rsidRDefault="00AF32AC" w:rsidP="00F37C23">
      <w:pPr>
        <w:spacing w:after="0" w:line="276" w:lineRule="auto"/>
        <w:rPr>
          <w:rFonts w:ascii="Times New Roman" w:hAnsi="Times New Roman" w:cs="Times New Roman"/>
          <w:sz w:val="24"/>
          <w:szCs w:val="24"/>
        </w:rPr>
      </w:pPr>
      <w:r w:rsidRPr="00256F84">
        <w:rPr>
          <w:rFonts w:ascii="Times New Roman" w:hAnsi="Times New Roman" w:cs="Times New Roman"/>
          <w:sz w:val="24"/>
          <w:szCs w:val="24"/>
        </w:rPr>
        <w:t>(</w:t>
      </w:r>
      <w:r w:rsidR="00AC1A6C">
        <w:rPr>
          <w:rFonts w:ascii="Times New Roman" w:hAnsi="Times New Roman" w:cs="Times New Roman"/>
          <w:sz w:val="24"/>
          <w:szCs w:val="24"/>
        </w:rPr>
        <w:t>nauczyciele zatrudnieni w MPI3</w:t>
      </w:r>
      <w:r w:rsidRPr="00256F84">
        <w:rPr>
          <w:rFonts w:ascii="Times New Roman" w:hAnsi="Times New Roman" w:cs="Times New Roman"/>
          <w:sz w:val="24"/>
          <w:szCs w:val="24"/>
        </w:rPr>
        <w:t>) jako osob</w:t>
      </w:r>
      <w:r w:rsidR="00AC1A6C">
        <w:rPr>
          <w:rFonts w:ascii="Times New Roman" w:hAnsi="Times New Roman" w:cs="Times New Roman"/>
          <w:sz w:val="24"/>
          <w:szCs w:val="24"/>
        </w:rPr>
        <w:t>y</w:t>
      </w:r>
      <w:r w:rsidRPr="00256F84">
        <w:rPr>
          <w:rFonts w:ascii="Times New Roman" w:hAnsi="Times New Roman" w:cs="Times New Roman"/>
          <w:sz w:val="24"/>
          <w:szCs w:val="24"/>
        </w:rPr>
        <w:t xml:space="preserve"> odpowiedzialn</w:t>
      </w:r>
      <w:r w:rsidR="00AC1A6C">
        <w:rPr>
          <w:rFonts w:ascii="Times New Roman" w:hAnsi="Times New Roman" w:cs="Times New Roman"/>
          <w:sz w:val="24"/>
          <w:szCs w:val="24"/>
        </w:rPr>
        <w:t>e</w:t>
      </w:r>
      <w:r w:rsidRPr="00256F84">
        <w:rPr>
          <w:rFonts w:ascii="Times New Roman" w:hAnsi="Times New Roman" w:cs="Times New Roman"/>
          <w:sz w:val="24"/>
          <w:szCs w:val="24"/>
        </w:rPr>
        <w:t xml:space="preserve"> za Politykę ochrony dzieci w placówce.</w:t>
      </w:r>
    </w:p>
    <w:p w14:paraId="11C93761" w14:textId="77777777" w:rsidR="002575EB" w:rsidRDefault="002575EB" w:rsidP="00AF5C7C">
      <w:pPr>
        <w:spacing w:line="276" w:lineRule="auto"/>
        <w:jc w:val="both"/>
        <w:rPr>
          <w:rFonts w:ascii="Times New Roman" w:hAnsi="Times New Roman" w:cs="Times New Roman"/>
          <w:sz w:val="24"/>
          <w:szCs w:val="24"/>
        </w:rPr>
      </w:pPr>
    </w:p>
    <w:p w14:paraId="2FC87F0B" w14:textId="09292A95" w:rsidR="00AF32AC" w:rsidRDefault="00AF32AC" w:rsidP="00AF5C7C">
      <w:pPr>
        <w:spacing w:line="276" w:lineRule="auto"/>
        <w:jc w:val="both"/>
        <w:rPr>
          <w:rFonts w:ascii="Times New Roman" w:hAnsi="Times New Roman" w:cs="Times New Roman"/>
          <w:sz w:val="24"/>
          <w:szCs w:val="24"/>
        </w:rPr>
      </w:pPr>
      <w:r w:rsidRPr="00256F84">
        <w:rPr>
          <w:rFonts w:ascii="Times New Roman" w:hAnsi="Times New Roman" w:cs="Times New Roman"/>
          <w:sz w:val="24"/>
          <w:szCs w:val="24"/>
        </w:rPr>
        <w:t>Osob</w:t>
      </w:r>
      <w:r w:rsidR="00AC1A6C">
        <w:rPr>
          <w:rFonts w:ascii="Times New Roman" w:hAnsi="Times New Roman" w:cs="Times New Roman"/>
          <w:sz w:val="24"/>
          <w:szCs w:val="24"/>
        </w:rPr>
        <w:t>a</w:t>
      </w:r>
      <w:r>
        <w:rPr>
          <w:rFonts w:ascii="Times New Roman" w:hAnsi="Times New Roman" w:cs="Times New Roman"/>
          <w:sz w:val="24"/>
          <w:szCs w:val="24"/>
        </w:rPr>
        <w:t xml:space="preserve"> ta:</w:t>
      </w:r>
    </w:p>
    <w:p w14:paraId="4993E4C2" w14:textId="49BBBD65" w:rsidR="00AF32AC" w:rsidRPr="00AF32AC" w:rsidRDefault="00AF32AC" w:rsidP="000B08D5">
      <w:pPr>
        <w:pStyle w:val="Akapitzlist"/>
        <w:numPr>
          <w:ilvl w:val="3"/>
          <w:numId w:val="18"/>
        </w:numPr>
        <w:spacing w:line="276" w:lineRule="auto"/>
        <w:ind w:left="709"/>
        <w:jc w:val="both"/>
        <w:rPr>
          <w:rFonts w:ascii="Times New Roman" w:hAnsi="Times New Roman" w:cs="Times New Roman"/>
          <w:sz w:val="24"/>
          <w:szCs w:val="24"/>
        </w:rPr>
      </w:pPr>
      <w:r w:rsidRPr="00AF32AC">
        <w:rPr>
          <w:rFonts w:ascii="Times New Roman" w:hAnsi="Times New Roman" w:cs="Times New Roman"/>
          <w:sz w:val="24"/>
          <w:szCs w:val="24"/>
        </w:rPr>
        <w:t>jest odpowiedzialna za monitorowanie realizacji Polityki, za reagowanie na sygnały naruszenia Polityki i prowadzenie rejestru zgłoszeń oraz za proponowanie zmian w Polityce.</w:t>
      </w:r>
    </w:p>
    <w:p w14:paraId="649344A0" w14:textId="0A149EDC" w:rsidR="00EB7679" w:rsidRPr="00F37C23" w:rsidRDefault="00AF32AC" w:rsidP="000B08D5">
      <w:pPr>
        <w:pStyle w:val="Akapitzlist"/>
        <w:numPr>
          <w:ilvl w:val="3"/>
          <w:numId w:val="18"/>
        </w:numPr>
        <w:spacing w:line="276" w:lineRule="auto"/>
        <w:ind w:left="709"/>
        <w:jc w:val="both"/>
        <w:rPr>
          <w:rFonts w:ascii="Times New Roman" w:hAnsi="Times New Roman" w:cs="Times New Roman"/>
          <w:sz w:val="24"/>
          <w:szCs w:val="24"/>
        </w:rPr>
      </w:pPr>
      <w:r w:rsidRPr="00AF32AC">
        <w:rPr>
          <w:rFonts w:ascii="Times New Roman" w:hAnsi="Times New Roman" w:cs="Times New Roman"/>
          <w:sz w:val="24"/>
          <w:szCs w:val="24"/>
        </w:rPr>
        <w:t xml:space="preserve">przeprowadza wśród pracowników przedszkola, raz na rok, ankietę monitorującą poziom realizacji Polityki. Wzór ankiety stanowi Załącznik nr </w:t>
      </w:r>
      <w:r w:rsidR="00F37C23">
        <w:rPr>
          <w:rFonts w:ascii="Times New Roman" w:hAnsi="Times New Roman" w:cs="Times New Roman"/>
          <w:sz w:val="24"/>
          <w:szCs w:val="24"/>
        </w:rPr>
        <w:t>3</w:t>
      </w:r>
      <w:r w:rsidR="00EB7679">
        <w:rPr>
          <w:rFonts w:ascii="Times New Roman" w:hAnsi="Times New Roman" w:cs="Times New Roman"/>
          <w:sz w:val="24"/>
          <w:szCs w:val="24"/>
        </w:rPr>
        <w:t xml:space="preserve"> </w:t>
      </w:r>
      <w:r w:rsidRPr="00AF32AC">
        <w:rPr>
          <w:rFonts w:ascii="Times New Roman" w:hAnsi="Times New Roman" w:cs="Times New Roman"/>
          <w:sz w:val="24"/>
          <w:szCs w:val="24"/>
        </w:rPr>
        <w:t>do niniejszej Polityki.</w:t>
      </w:r>
    </w:p>
    <w:p w14:paraId="77247FD0" w14:textId="23462A90" w:rsidR="00AF32AC" w:rsidRPr="00AF32AC" w:rsidRDefault="00AF32AC" w:rsidP="000B08D5">
      <w:pPr>
        <w:pStyle w:val="Akapitzlist"/>
        <w:numPr>
          <w:ilvl w:val="3"/>
          <w:numId w:val="18"/>
        </w:numPr>
        <w:spacing w:line="276" w:lineRule="auto"/>
        <w:ind w:left="709"/>
        <w:jc w:val="both"/>
        <w:rPr>
          <w:rFonts w:ascii="Times New Roman" w:hAnsi="Times New Roman" w:cs="Times New Roman"/>
          <w:sz w:val="24"/>
          <w:szCs w:val="24"/>
        </w:rPr>
      </w:pPr>
      <w:r w:rsidRPr="00AF32AC">
        <w:rPr>
          <w:rFonts w:ascii="Times New Roman" w:hAnsi="Times New Roman" w:cs="Times New Roman"/>
          <w:sz w:val="24"/>
          <w:szCs w:val="24"/>
        </w:rPr>
        <w:t>dokonuje opracowania wypełnionych przez pracowników przedszkola ankiet. Sporządza na tej podstawie raport z monitoringu, który następnie przekazuje dyrektorowi  przedszkola.</w:t>
      </w:r>
    </w:p>
    <w:p w14:paraId="69060ECE" w14:textId="1C271A1C" w:rsidR="00AF32AC" w:rsidRPr="00256F84" w:rsidRDefault="00AF32AC" w:rsidP="00AF5C7C">
      <w:pPr>
        <w:spacing w:line="276" w:lineRule="auto"/>
        <w:jc w:val="both"/>
        <w:rPr>
          <w:rFonts w:ascii="Times New Roman" w:hAnsi="Times New Roman" w:cs="Times New Roman"/>
          <w:sz w:val="24"/>
          <w:szCs w:val="24"/>
        </w:rPr>
      </w:pPr>
      <w:r w:rsidRPr="00256F84">
        <w:rPr>
          <w:rFonts w:ascii="Times New Roman" w:hAnsi="Times New Roman" w:cs="Times New Roman"/>
          <w:sz w:val="24"/>
          <w:szCs w:val="24"/>
        </w:rPr>
        <w:t>W ankiecie pracownicy przedszkola mogą proponować zmiany Polityki oraz wskazywać naruszenia Polityki w placówce.</w:t>
      </w:r>
      <w:r>
        <w:rPr>
          <w:rFonts w:ascii="Times New Roman" w:hAnsi="Times New Roman" w:cs="Times New Roman"/>
          <w:sz w:val="24"/>
          <w:szCs w:val="24"/>
        </w:rPr>
        <w:t xml:space="preserve"> </w:t>
      </w:r>
      <w:r w:rsidRPr="00256F84">
        <w:rPr>
          <w:rFonts w:ascii="Times New Roman" w:eastAsia="Bookman Old Style" w:hAnsi="Times New Roman" w:cs="Times New Roman"/>
          <w:color w:val="000000"/>
          <w:sz w:val="24"/>
          <w:szCs w:val="24"/>
          <w:lang w:bidi="ar"/>
        </w:rPr>
        <w:t>W ramach monitoringu zasad i praktyk ochrony dzieci organizacja konsultuje się z ich rodzicami/opiekunami dzieci.</w:t>
      </w:r>
    </w:p>
    <w:p w14:paraId="5D32322D" w14:textId="28ED0280" w:rsidR="00AF32AC" w:rsidRDefault="00AF32AC" w:rsidP="00AF5C7C">
      <w:pPr>
        <w:spacing w:line="276" w:lineRule="auto"/>
        <w:jc w:val="both"/>
        <w:rPr>
          <w:rFonts w:ascii="Times New Roman" w:hAnsi="Times New Roman" w:cs="Times New Roman"/>
          <w:sz w:val="24"/>
          <w:szCs w:val="24"/>
        </w:rPr>
      </w:pPr>
      <w:bookmarkStart w:id="29" w:name="_Hlk164281646"/>
      <w:r w:rsidRPr="00256F84">
        <w:rPr>
          <w:rFonts w:ascii="Times New Roman" w:hAnsi="Times New Roman" w:cs="Times New Roman"/>
          <w:sz w:val="24"/>
          <w:szCs w:val="24"/>
        </w:rPr>
        <w:t>Dyrektor przedszkola wprowadza do Polityki niezbędne zmiany i ogłasza pracownikom przedszkola, dzieciom i ich opiekunom nowe brzmienie Polityki.</w:t>
      </w:r>
    </w:p>
    <w:bookmarkEnd w:id="29"/>
    <w:p w14:paraId="5BF33106" w14:textId="1BACA632" w:rsidR="00AF32AC" w:rsidRDefault="00736FA7" w:rsidP="00736FA7">
      <w:pPr>
        <w:rPr>
          <w:rFonts w:ascii="Times New Roman" w:hAnsi="Times New Roman" w:cs="Times New Roman"/>
          <w:sz w:val="24"/>
          <w:szCs w:val="24"/>
        </w:rPr>
      </w:pPr>
      <w:r>
        <w:rPr>
          <w:rFonts w:ascii="Times New Roman" w:hAnsi="Times New Roman" w:cs="Times New Roman"/>
          <w:sz w:val="24"/>
          <w:szCs w:val="24"/>
        </w:rPr>
        <w:br w:type="page"/>
      </w:r>
    </w:p>
    <w:p w14:paraId="1F747C05" w14:textId="07B0E3BC" w:rsidR="00AF32AC" w:rsidRDefault="00AF32AC" w:rsidP="000B08D5">
      <w:pPr>
        <w:pStyle w:val="Akapitzlist"/>
        <w:numPr>
          <w:ilvl w:val="0"/>
          <w:numId w:val="22"/>
        </w:numPr>
        <w:spacing w:line="276" w:lineRule="auto"/>
        <w:ind w:left="709"/>
        <w:jc w:val="both"/>
        <w:rPr>
          <w:rFonts w:ascii="Times New Roman" w:hAnsi="Times New Roman" w:cs="Times New Roman"/>
          <w:b/>
          <w:bCs/>
          <w:sz w:val="24"/>
          <w:szCs w:val="24"/>
          <w:u w:val="single"/>
        </w:rPr>
      </w:pPr>
      <w:bookmarkStart w:id="30" w:name="_Hlk164281665"/>
      <w:r w:rsidRPr="002575EB">
        <w:rPr>
          <w:rFonts w:ascii="Times New Roman" w:hAnsi="Times New Roman" w:cs="Times New Roman"/>
          <w:b/>
          <w:bCs/>
          <w:sz w:val="24"/>
          <w:szCs w:val="24"/>
          <w:u w:val="single"/>
        </w:rPr>
        <w:lastRenderedPageBreak/>
        <w:t>ZAKRES KOMPETENCJI OSOBY ODPOWIEDZIALNEJ ZA PRZYGOTOWANIE PRACOWNIKÓW DO STOSOWANIA STANDARDÓW, ZASADY PRZYGOTOWANIA PERSONELU DO ICH STOSOWANIA ORAZ SPOSÓB DOKUMENTOWANIA</w:t>
      </w:r>
    </w:p>
    <w:p w14:paraId="4E8194B4" w14:textId="2B468FE5" w:rsidR="002575EB" w:rsidRDefault="002575EB" w:rsidP="00AF5C7C">
      <w:pPr>
        <w:spacing w:line="276" w:lineRule="auto"/>
        <w:jc w:val="both"/>
        <w:rPr>
          <w:rFonts w:ascii="Times New Roman" w:hAnsi="Times New Roman" w:cs="Times New Roman"/>
          <w:sz w:val="24"/>
          <w:szCs w:val="24"/>
        </w:rPr>
      </w:pPr>
      <w:bookmarkStart w:id="31" w:name="_Hlk164281682"/>
      <w:bookmarkEnd w:id="30"/>
      <w:r>
        <w:rPr>
          <w:rFonts w:ascii="Times New Roman" w:hAnsi="Times New Roman" w:cs="Times New Roman"/>
          <w:sz w:val="24"/>
          <w:szCs w:val="24"/>
        </w:rPr>
        <w:t>Osobą odpowiedzialną za przygotowanie pracowników do stosowania standardów jest dyrektor MPI3. Niniejszy dokument jest udostępniony każdemu pracownikowi MPI3 do zapoznania się oraz bieżącego wglądu.</w:t>
      </w:r>
    </w:p>
    <w:p w14:paraId="0F29FB06" w14:textId="0E300B2D" w:rsidR="002575EB" w:rsidRDefault="002575EB" w:rsidP="00AF5C7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Wszyscy pracownicy MPI3 są zobowiązani do zapoznania się ze </w:t>
      </w:r>
      <w:r w:rsidR="00736FA7">
        <w:rPr>
          <w:rFonts w:ascii="Times New Roman" w:hAnsi="Times New Roman" w:cs="Times New Roman"/>
          <w:sz w:val="24"/>
          <w:szCs w:val="24"/>
        </w:rPr>
        <w:t>S</w:t>
      </w:r>
      <w:r>
        <w:rPr>
          <w:rFonts w:ascii="Times New Roman" w:hAnsi="Times New Roman" w:cs="Times New Roman"/>
          <w:sz w:val="24"/>
          <w:szCs w:val="24"/>
        </w:rPr>
        <w:t xml:space="preserve">tandardami </w:t>
      </w:r>
      <w:r w:rsidR="00736FA7">
        <w:rPr>
          <w:rFonts w:ascii="Times New Roman" w:hAnsi="Times New Roman" w:cs="Times New Roman"/>
          <w:sz w:val="24"/>
          <w:szCs w:val="24"/>
        </w:rPr>
        <w:t xml:space="preserve">Ochrony Małoletnich </w:t>
      </w:r>
      <w:r>
        <w:rPr>
          <w:rFonts w:ascii="Times New Roman" w:hAnsi="Times New Roman" w:cs="Times New Roman"/>
          <w:sz w:val="24"/>
          <w:szCs w:val="24"/>
        </w:rPr>
        <w:t xml:space="preserve">oraz </w:t>
      </w:r>
      <w:r w:rsidR="00736FA7">
        <w:rPr>
          <w:rFonts w:ascii="Times New Roman" w:hAnsi="Times New Roman" w:cs="Times New Roman"/>
          <w:sz w:val="24"/>
          <w:szCs w:val="24"/>
        </w:rPr>
        <w:t>P</w:t>
      </w:r>
      <w:r>
        <w:rPr>
          <w:rFonts w:ascii="Times New Roman" w:hAnsi="Times New Roman" w:cs="Times New Roman"/>
          <w:sz w:val="24"/>
          <w:szCs w:val="24"/>
        </w:rPr>
        <w:t xml:space="preserve">olityką </w:t>
      </w:r>
      <w:r w:rsidR="00736FA7">
        <w:rPr>
          <w:rFonts w:ascii="Times New Roman" w:hAnsi="Times New Roman" w:cs="Times New Roman"/>
          <w:sz w:val="24"/>
          <w:szCs w:val="24"/>
        </w:rPr>
        <w:t>O</w:t>
      </w:r>
      <w:r>
        <w:rPr>
          <w:rFonts w:ascii="Times New Roman" w:hAnsi="Times New Roman" w:cs="Times New Roman"/>
          <w:sz w:val="24"/>
          <w:szCs w:val="24"/>
        </w:rPr>
        <w:t xml:space="preserve">chrony </w:t>
      </w:r>
      <w:r w:rsidR="00736FA7">
        <w:rPr>
          <w:rFonts w:ascii="Times New Roman" w:hAnsi="Times New Roman" w:cs="Times New Roman"/>
          <w:sz w:val="24"/>
          <w:szCs w:val="24"/>
        </w:rPr>
        <w:t>M</w:t>
      </w:r>
      <w:r>
        <w:rPr>
          <w:rFonts w:ascii="Times New Roman" w:hAnsi="Times New Roman" w:cs="Times New Roman"/>
          <w:sz w:val="24"/>
          <w:szCs w:val="24"/>
        </w:rPr>
        <w:t>ałoletnich oraz bezwzględnego stosowania się do zapisów zawartych w niniejszym dokumencie.</w:t>
      </w:r>
    </w:p>
    <w:bookmarkEnd w:id="31"/>
    <w:p w14:paraId="4695D7B9" w14:textId="529EC5B0" w:rsidR="002575EB" w:rsidRDefault="002575EB" w:rsidP="00AF5C7C">
      <w:pPr>
        <w:spacing w:line="276" w:lineRule="auto"/>
        <w:jc w:val="both"/>
        <w:rPr>
          <w:rFonts w:ascii="Times New Roman" w:hAnsi="Times New Roman" w:cs="Times New Roman"/>
          <w:sz w:val="24"/>
          <w:szCs w:val="24"/>
        </w:rPr>
      </w:pPr>
      <w:r>
        <w:rPr>
          <w:rFonts w:ascii="Times New Roman" w:hAnsi="Times New Roman" w:cs="Times New Roman"/>
          <w:sz w:val="24"/>
          <w:szCs w:val="24"/>
        </w:rPr>
        <w:t>Pracownicy potwierdzają zapoznanie się poprzez wypisanie stosownego oświadczenia oraz podpis na liście.</w:t>
      </w:r>
    </w:p>
    <w:p w14:paraId="3CC52FAF" w14:textId="64296821" w:rsidR="002575EB" w:rsidRPr="002575EB" w:rsidRDefault="002575EB" w:rsidP="00AF5C7C">
      <w:pPr>
        <w:spacing w:line="276" w:lineRule="auto"/>
        <w:jc w:val="both"/>
        <w:rPr>
          <w:rFonts w:ascii="Times New Roman" w:hAnsi="Times New Roman" w:cs="Times New Roman"/>
          <w:sz w:val="24"/>
          <w:szCs w:val="24"/>
        </w:rPr>
      </w:pPr>
      <w:bookmarkStart w:id="32" w:name="_Hlk164281694"/>
      <w:r>
        <w:rPr>
          <w:rFonts w:ascii="Times New Roman" w:hAnsi="Times New Roman" w:cs="Times New Roman"/>
          <w:sz w:val="24"/>
          <w:szCs w:val="24"/>
        </w:rPr>
        <w:t>Wszyscy pracownicy przedszkola zostają przeszkoleni z zakresu Standardów Ochrony Małoletnich. Zaświadczenia o odbyciu szkolenia przechowuje się w aktach osobowych pracowników.</w:t>
      </w:r>
    </w:p>
    <w:bookmarkEnd w:id="32"/>
    <w:p w14:paraId="5B8E23B4" w14:textId="77777777" w:rsidR="00D07014" w:rsidRPr="00855A4D" w:rsidRDefault="00D07014" w:rsidP="00AF5C7C">
      <w:pPr>
        <w:pStyle w:val="Default"/>
        <w:spacing w:line="276" w:lineRule="auto"/>
        <w:jc w:val="both"/>
      </w:pPr>
    </w:p>
    <w:p w14:paraId="258A9762" w14:textId="43EC56B0" w:rsidR="009C43F9" w:rsidRDefault="009C43F9" w:rsidP="000B08D5">
      <w:pPr>
        <w:pStyle w:val="Akapitzlist"/>
        <w:numPr>
          <w:ilvl w:val="0"/>
          <w:numId w:val="22"/>
        </w:numPr>
        <w:spacing w:line="276" w:lineRule="auto"/>
        <w:ind w:left="709"/>
        <w:jc w:val="both"/>
        <w:rPr>
          <w:rFonts w:ascii="Times New Roman" w:hAnsi="Times New Roman" w:cs="Times New Roman"/>
          <w:b/>
          <w:bCs/>
          <w:sz w:val="24"/>
          <w:szCs w:val="24"/>
          <w:u w:val="single"/>
        </w:rPr>
      </w:pPr>
      <w:bookmarkStart w:id="33" w:name="_Hlk164281701"/>
      <w:r>
        <w:rPr>
          <w:rFonts w:ascii="Times New Roman" w:hAnsi="Times New Roman" w:cs="Times New Roman"/>
          <w:b/>
          <w:bCs/>
          <w:sz w:val="24"/>
          <w:szCs w:val="24"/>
          <w:u w:val="single"/>
        </w:rPr>
        <w:t>ZASADY I SPOSÓB UDOSTĘPNIANIA RODZICOM ALBO OPIEKUNOM PRAWNYM LUB FAKTYCZNYM ORAZ MAŁOLETNIM STANDARDÓW DO ZAZNAJOMIENIA SIĘ Z NIMI I ICH STOSOWANIA</w:t>
      </w:r>
    </w:p>
    <w:p w14:paraId="13451839" w14:textId="45D3D089" w:rsidR="009C43F9" w:rsidRDefault="00736FA7" w:rsidP="009C43F9">
      <w:pPr>
        <w:spacing w:line="276" w:lineRule="auto"/>
        <w:jc w:val="both"/>
        <w:rPr>
          <w:rFonts w:ascii="Times New Roman" w:hAnsi="Times New Roman" w:cs="Times New Roman"/>
          <w:sz w:val="24"/>
          <w:szCs w:val="24"/>
        </w:rPr>
      </w:pPr>
      <w:bookmarkStart w:id="34" w:name="_Hlk164281720"/>
      <w:bookmarkEnd w:id="33"/>
      <w:r>
        <w:rPr>
          <w:rFonts w:ascii="Times New Roman" w:hAnsi="Times New Roman" w:cs="Times New Roman"/>
          <w:sz w:val="24"/>
          <w:szCs w:val="24"/>
        </w:rPr>
        <w:t>Standardy Ochrony Małoletnich oraz Polityka Ochrony Małoletnich są udostępnione na stronie internetowej MPI3, a także w sekretariacie MPI3 oraz u wychowawców grup. Dodatkowo wersja skrócona jest udostępniona na tablicy ogłoszeń dla rodziców.</w:t>
      </w:r>
    </w:p>
    <w:p w14:paraId="502AFC90" w14:textId="357F3696" w:rsidR="00736FA7" w:rsidRDefault="00736FA7" w:rsidP="009C43F9">
      <w:pPr>
        <w:spacing w:line="276" w:lineRule="auto"/>
        <w:jc w:val="both"/>
        <w:rPr>
          <w:rFonts w:ascii="Times New Roman" w:hAnsi="Times New Roman" w:cs="Times New Roman"/>
          <w:sz w:val="24"/>
          <w:szCs w:val="24"/>
        </w:rPr>
      </w:pPr>
      <w:r>
        <w:rPr>
          <w:rFonts w:ascii="Times New Roman" w:hAnsi="Times New Roman" w:cs="Times New Roman"/>
          <w:sz w:val="24"/>
          <w:szCs w:val="24"/>
        </w:rPr>
        <w:t>W MPI3 w miejscu widocznym dla wszystkich wchodzących na teren przedszkola umieszczone są ważne numery telefonów oraz plakaty z uproszczoną wersją Standardów.</w:t>
      </w:r>
    </w:p>
    <w:bookmarkEnd w:id="34"/>
    <w:p w14:paraId="08EDF701" w14:textId="60DEEAA9" w:rsidR="00736FA7" w:rsidRDefault="00736FA7" w:rsidP="009C43F9">
      <w:pPr>
        <w:spacing w:line="276" w:lineRule="auto"/>
        <w:jc w:val="both"/>
        <w:rPr>
          <w:rFonts w:ascii="Times New Roman" w:hAnsi="Times New Roman" w:cs="Times New Roman"/>
          <w:sz w:val="24"/>
          <w:szCs w:val="24"/>
        </w:rPr>
      </w:pPr>
      <w:r>
        <w:rPr>
          <w:rFonts w:ascii="Times New Roman" w:hAnsi="Times New Roman" w:cs="Times New Roman"/>
          <w:sz w:val="24"/>
          <w:szCs w:val="24"/>
        </w:rPr>
        <w:t>Rodzice/opiekunowie prawni dzieci uczęszczających do MPI3 podpisują stosowne oświadczenie potwierdzające zapoznanie się ze Standardami Ochrony Małoletnich oraz Polityką Ochrony Małoletnich.</w:t>
      </w:r>
    </w:p>
    <w:p w14:paraId="418605B6" w14:textId="76220212" w:rsidR="00484901" w:rsidRDefault="00484901" w:rsidP="009C43F9">
      <w:pPr>
        <w:spacing w:line="276" w:lineRule="auto"/>
        <w:jc w:val="both"/>
        <w:rPr>
          <w:rFonts w:ascii="Times New Roman" w:hAnsi="Times New Roman" w:cs="Times New Roman"/>
          <w:sz w:val="24"/>
          <w:szCs w:val="24"/>
        </w:rPr>
      </w:pPr>
      <w:r>
        <w:rPr>
          <w:rFonts w:ascii="Times New Roman" w:hAnsi="Times New Roman" w:cs="Times New Roman"/>
          <w:sz w:val="24"/>
          <w:szCs w:val="24"/>
        </w:rPr>
        <w:t>Informacje o treści niniejszego dokumentu upowszechniane są podczas zebrań oraz konsultacji indywidualnych.</w:t>
      </w:r>
    </w:p>
    <w:p w14:paraId="1FD816F1" w14:textId="781D9DA1" w:rsidR="00484901" w:rsidRDefault="00484901" w:rsidP="009C43F9">
      <w:pPr>
        <w:spacing w:line="276" w:lineRule="auto"/>
        <w:jc w:val="both"/>
        <w:rPr>
          <w:rFonts w:ascii="Times New Roman" w:hAnsi="Times New Roman" w:cs="Times New Roman"/>
          <w:sz w:val="24"/>
          <w:szCs w:val="24"/>
        </w:rPr>
      </w:pPr>
      <w:bookmarkStart w:id="35" w:name="_Hlk164281740"/>
      <w:r>
        <w:rPr>
          <w:rFonts w:ascii="Times New Roman" w:hAnsi="Times New Roman" w:cs="Times New Roman"/>
          <w:sz w:val="24"/>
          <w:szCs w:val="24"/>
        </w:rPr>
        <w:t>Informacje istotne dla małoletnich udostępniane są im w formie dostosowanej do ich możliwości – plakaty oraz podczas codziennych zajęć, a także działań związanych z wychowaniem, edukacją i profilaktyką</w:t>
      </w:r>
      <w:r w:rsidR="001E6D8B">
        <w:rPr>
          <w:rFonts w:ascii="Times New Roman" w:hAnsi="Times New Roman" w:cs="Times New Roman"/>
          <w:sz w:val="24"/>
          <w:szCs w:val="24"/>
        </w:rPr>
        <w:t>.</w:t>
      </w:r>
    </w:p>
    <w:bookmarkEnd w:id="35"/>
    <w:p w14:paraId="2801595B" w14:textId="56CDB845" w:rsidR="00736FA7" w:rsidRPr="009C43F9" w:rsidRDefault="005C78B7" w:rsidP="005C78B7">
      <w:pPr>
        <w:rPr>
          <w:rFonts w:ascii="Times New Roman" w:hAnsi="Times New Roman" w:cs="Times New Roman"/>
          <w:sz w:val="24"/>
          <w:szCs w:val="24"/>
        </w:rPr>
      </w:pPr>
      <w:r>
        <w:rPr>
          <w:rFonts w:ascii="Times New Roman" w:hAnsi="Times New Roman" w:cs="Times New Roman"/>
          <w:sz w:val="24"/>
          <w:szCs w:val="24"/>
        </w:rPr>
        <w:br w:type="page"/>
      </w:r>
    </w:p>
    <w:p w14:paraId="0756031D" w14:textId="5B8557EA" w:rsidR="00AC69DD" w:rsidRPr="002575EB" w:rsidRDefault="00AC69DD" w:rsidP="000B08D5">
      <w:pPr>
        <w:pStyle w:val="Akapitzlist"/>
        <w:numPr>
          <w:ilvl w:val="0"/>
          <w:numId w:val="22"/>
        </w:numPr>
        <w:spacing w:line="276" w:lineRule="auto"/>
        <w:ind w:left="709"/>
        <w:jc w:val="both"/>
        <w:rPr>
          <w:rFonts w:ascii="Times New Roman" w:hAnsi="Times New Roman" w:cs="Times New Roman"/>
          <w:b/>
          <w:bCs/>
          <w:sz w:val="24"/>
          <w:szCs w:val="24"/>
          <w:u w:val="single"/>
        </w:rPr>
      </w:pPr>
      <w:bookmarkStart w:id="36" w:name="_Hlk164281762"/>
      <w:r w:rsidRPr="002575EB">
        <w:rPr>
          <w:rFonts w:ascii="Times New Roman" w:hAnsi="Times New Roman" w:cs="Times New Roman"/>
          <w:b/>
          <w:bCs/>
          <w:sz w:val="24"/>
          <w:szCs w:val="24"/>
          <w:u w:val="single"/>
        </w:rPr>
        <w:lastRenderedPageBreak/>
        <w:t>ZASADY BEZPIECZNYCH RELACJI DZIECKO–DZIECKO ORAZ ZACHOWANIA NIEPOŻĄDANE</w:t>
      </w:r>
    </w:p>
    <w:bookmarkEnd w:id="36"/>
    <w:p w14:paraId="09C2171A" w14:textId="65C1F669" w:rsidR="00AC69DD" w:rsidRPr="00AC69DD" w:rsidRDefault="00AC69DD" w:rsidP="00AF5C7C">
      <w:pPr>
        <w:spacing w:line="276" w:lineRule="auto"/>
        <w:jc w:val="both"/>
        <w:rPr>
          <w:rFonts w:ascii="Times New Roman" w:eastAsia="SimSun" w:hAnsi="Times New Roman" w:cs="Times New Roman"/>
          <w:sz w:val="24"/>
          <w:szCs w:val="24"/>
        </w:rPr>
      </w:pPr>
      <w:r w:rsidRPr="00AC69DD">
        <w:rPr>
          <w:rFonts w:ascii="Times New Roman" w:eastAsia="SimSun" w:hAnsi="Times New Roman" w:cs="Times New Roman"/>
          <w:sz w:val="24"/>
          <w:szCs w:val="24"/>
        </w:rPr>
        <w:t>W dziecku od najmłodszych lat powinno się nieustannie wyrabiać przeświadczenie, że własne bezpieczeństwo jest rzeczą bardzo ważną. Dzieci powinny znać zasady postępowania w różnych sytuacjach życiowych, tak, aby uniknąć zagrożeń. Nauczyciele kształtują w nich umiejętność rozpoznawania niebezpieczeństw, unikania niepotrzebnego ryzyka oraz umiejętność radzenia sobie w trudnych sytuacjach. Należy pamiętać, aby zapewnić dzieciom maksimum uwagi i zainteresowania oraz, w miarę możliwości, zorganizować im czas. Dziecko, chodząc do przedszkola uczy się współżycia w grupie rówieśniczej, socjalizacji.</w:t>
      </w:r>
    </w:p>
    <w:p w14:paraId="039C7C9E" w14:textId="37BDCA44" w:rsidR="00AC69DD" w:rsidRPr="00AC69DD" w:rsidRDefault="00AC69DD" w:rsidP="00AF5C7C">
      <w:pPr>
        <w:spacing w:line="276" w:lineRule="auto"/>
        <w:jc w:val="both"/>
        <w:rPr>
          <w:rFonts w:ascii="Times New Roman" w:eastAsia="SimSun" w:hAnsi="Times New Roman" w:cs="Times New Roman"/>
          <w:sz w:val="24"/>
          <w:szCs w:val="24"/>
        </w:rPr>
      </w:pPr>
      <w:r w:rsidRPr="00AC69DD">
        <w:rPr>
          <w:rFonts w:ascii="Times New Roman" w:eastAsia="SimSun" w:hAnsi="Times New Roman" w:cs="Times New Roman"/>
          <w:sz w:val="24"/>
          <w:szCs w:val="24"/>
        </w:rPr>
        <w:t xml:space="preserve">Nauczyciele w toku różnych zajęć oraz zabaw z dziećmi, zwracają szczególną uwagę na bezpieczeństwo oraz zachowanie dzieci względem siebie. Nauczyciele uczą dzieci </w:t>
      </w:r>
      <w:proofErr w:type="spellStart"/>
      <w:r w:rsidRPr="00AC69DD">
        <w:rPr>
          <w:rFonts w:ascii="Times New Roman" w:eastAsia="SimSun" w:hAnsi="Times New Roman" w:cs="Times New Roman"/>
          <w:sz w:val="24"/>
          <w:szCs w:val="24"/>
        </w:rPr>
        <w:t>zachowań</w:t>
      </w:r>
      <w:proofErr w:type="spellEnd"/>
      <w:r w:rsidRPr="00AC69DD">
        <w:rPr>
          <w:rFonts w:ascii="Times New Roman" w:eastAsia="SimSun" w:hAnsi="Times New Roman" w:cs="Times New Roman"/>
          <w:sz w:val="24"/>
          <w:szCs w:val="24"/>
        </w:rPr>
        <w:t xml:space="preserve"> pożądanych - życzliwości, uprzejmości, sprawiedliwości, właściwego stawiania granic. Za prawidłowe postawy dzieci są nagradzane.</w:t>
      </w:r>
    </w:p>
    <w:p w14:paraId="25657292" w14:textId="77777777" w:rsidR="00AC69DD" w:rsidRPr="00AC69DD" w:rsidRDefault="00AC69DD" w:rsidP="00AF5C7C">
      <w:pPr>
        <w:spacing w:line="276" w:lineRule="auto"/>
        <w:jc w:val="both"/>
        <w:rPr>
          <w:rFonts w:ascii="Times New Roman" w:eastAsia="SimSun" w:hAnsi="Times New Roman" w:cs="Times New Roman"/>
          <w:b/>
          <w:bCs/>
          <w:sz w:val="24"/>
          <w:szCs w:val="24"/>
        </w:rPr>
      </w:pPr>
      <w:r w:rsidRPr="00AC69DD">
        <w:rPr>
          <w:rFonts w:ascii="Times New Roman" w:eastAsia="SimSun" w:hAnsi="Times New Roman" w:cs="Times New Roman"/>
          <w:b/>
          <w:bCs/>
          <w:sz w:val="24"/>
          <w:szCs w:val="24"/>
        </w:rPr>
        <w:t>Zachowania niepożądane w relacji dziecko-dziecko:</w:t>
      </w:r>
    </w:p>
    <w:p w14:paraId="6BDFD870" w14:textId="39F6EB74" w:rsidR="00AC69DD" w:rsidRPr="001345DC" w:rsidRDefault="00AC69DD" w:rsidP="00AF5C7C">
      <w:pPr>
        <w:spacing w:line="276" w:lineRule="auto"/>
        <w:jc w:val="both"/>
      </w:pPr>
      <w:r w:rsidRPr="00AC69DD">
        <w:rPr>
          <w:rFonts w:ascii="Times New Roman" w:eastAsia="SimSun" w:hAnsi="Times New Roman" w:cs="Times New Roman"/>
          <w:color w:val="000000"/>
          <w:sz w:val="24"/>
          <w:szCs w:val="24"/>
          <w:lang w:bidi="ar"/>
        </w:rPr>
        <w:t xml:space="preserve">Dzieci zostają zapoznane z zasadami regulującymi funkcjonowanie grupy uwzględniającymi prawa dziecka. </w:t>
      </w:r>
    </w:p>
    <w:p w14:paraId="057F2B64" w14:textId="77777777" w:rsidR="00AC69DD" w:rsidRPr="00AC69DD" w:rsidRDefault="00AC69DD" w:rsidP="00AF5C7C">
      <w:pPr>
        <w:spacing w:line="276" w:lineRule="auto"/>
        <w:jc w:val="both"/>
        <w:rPr>
          <w:rFonts w:ascii="Times New Roman" w:eastAsia="SimSun" w:hAnsi="Times New Roman" w:cs="Times New Roman"/>
          <w:color w:val="000000"/>
          <w:sz w:val="24"/>
          <w:szCs w:val="24"/>
          <w:lang w:bidi="ar"/>
        </w:rPr>
      </w:pPr>
      <w:r w:rsidRPr="00AC69DD">
        <w:rPr>
          <w:rFonts w:ascii="Times New Roman" w:eastAsia="SimSun" w:hAnsi="Times New Roman" w:cs="Times New Roman"/>
          <w:color w:val="000000"/>
          <w:sz w:val="24"/>
          <w:szCs w:val="24"/>
          <w:lang w:bidi="ar"/>
        </w:rPr>
        <w:t xml:space="preserve">Pozytywne zachowania dzieci wzmacniane są poprzez nagradzanie: słowne (pochwała indywidualna, pochwała w obecności dzieci), nagroda rzeczowa, pochwała przekazana rodzicowi. W każdej sytuacji dziecko jest informowane o konsekwencji swojego zachowania. Po zauważeniu </w:t>
      </w:r>
      <w:proofErr w:type="spellStart"/>
      <w:r w:rsidRPr="00AC69DD">
        <w:rPr>
          <w:rFonts w:ascii="Times New Roman" w:eastAsia="SimSun" w:hAnsi="Times New Roman" w:cs="Times New Roman"/>
          <w:color w:val="000000"/>
          <w:sz w:val="24"/>
          <w:szCs w:val="24"/>
          <w:lang w:bidi="ar"/>
        </w:rPr>
        <w:t>zachowań</w:t>
      </w:r>
      <w:proofErr w:type="spellEnd"/>
      <w:r w:rsidRPr="00AC69DD">
        <w:rPr>
          <w:rFonts w:ascii="Times New Roman" w:eastAsia="SimSun" w:hAnsi="Times New Roman" w:cs="Times New Roman"/>
          <w:color w:val="000000"/>
          <w:sz w:val="24"/>
          <w:szCs w:val="24"/>
          <w:lang w:bidi="ar"/>
        </w:rPr>
        <w:t xml:space="preserve"> niepożądanych, z każdym dzieckiem jest przeprowadzana rozmowa.</w:t>
      </w:r>
    </w:p>
    <w:p w14:paraId="7AB0419D" w14:textId="77777777" w:rsidR="00AC69DD" w:rsidRPr="00AC69DD" w:rsidRDefault="00AC69DD" w:rsidP="00AF5C7C">
      <w:pPr>
        <w:spacing w:line="276" w:lineRule="auto"/>
        <w:jc w:val="both"/>
        <w:rPr>
          <w:rFonts w:ascii="Times New Roman" w:eastAsia="SimSun" w:hAnsi="Times New Roman" w:cs="Times New Roman"/>
          <w:color w:val="000000"/>
          <w:sz w:val="24"/>
          <w:szCs w:val="24"/>
          <w:lang w:bidi="ar"/>
        </w:rPr>
      </w:pPr>
      <w:r w:rsidRPr="00AC69DD">
        <w:rPr>
          <w:rFonts w:ascii="Times New Roman" w:eastAsia="SimSun" w:hAnsi="Times New Roman" w:cs="Times New Roman"/>
          <w:color w:val="000000"/>
          <w:sz w:val="24"/>
          <w:szCs w:val="24"/>
          <w:lang w:bidi="ar"/>
        </w:rPr>
        <w:t>Zachowania niepożądane:</w:t>
      </w:r>
    </w:p>
    <w:p w14:paraId="56D21D45" w14:textId="77777777" w:rsidR="00AC69DD" w:rsidRPr="00AC69DD" w:rsidRDefault="00AC69DD" w:rsidP="00AF5C7C">
      <w:pPr>
        <w:spacing w:line="276" w:lineRule="auto"/>
        <w:jc w:val="both"/>
        <w:rPr>
          <w:rFonts w:ascii="Times New Roman" w:eastAsia="SimSun" w:hAnsi="Times New Roman" w:cs="Times New Roman"/>
          <w:color w:val="000000"/>
          <w:sz w:val="24"/>
          <w:szCs w:val="24"/>
          <w:lang w:bidi="ar"/>
        </w:rPr>
      </w:pPr>
      <w:bookmarkStart w:id="37" w:name="_Hlk164281867"/>
      <w:r w:rsidRPr="00AC69DD">
        <w:rPr>
          <w:rFonts w:ascii="Times New Roman" w:eastAsia="SimSun" w:hAnsi="Times New Roman" w:cs="Times New Roman"/>
          <w:color w:val="000000"/>
          <w:sz w:val="24"/>
          <w:szCs w:val="24"/>
          <w:lang w:bidi="ar"/>
        </w:rPr>
        <w:t>- obrażanie kolegi/koleżanki</w:t>
      </w:r>
    </w:p>
    <w:p w14:paraId="55B9B602" w14:textId="77777777" w:rsidR="00AC69DD" w:rsidRPr="00AC69DD" w:rsidRDefault="00AC69DD" w:rsidP="00AF5C7C">
      <w:pPr>
        <w:spacing w:line="276" w:lineRule="auto"/>
        <w:jc w:val="both"/>
        <w:rPr>
          <w:rFonts w:ascii="Times New Roman" w:eastAsia="SimSun" w:hAnsi="Times New Roman" w:cs="Times New Roman"/>
          <w:color w:val="000000"/>
          <w:sz w:val="24"/>
          <w:szCs w:val="24"/>
          <w:lang w:bidi="ar"/>
        </w:rPr>
      </w:pPr>
      <w:r w:rsidRPr="00AC69DD">
        <w:rPr>
          <w:rFonts w:ascii="Times New Roman" w:eastAsia="SimSun" w:hAnsi="Times New Roman" w:cs="Times New Roman"/>
          <w:color w:val="000000"/>
          <w:sz w:val="24"/>
          <w:szCs w:val="24"/>
          <w:lang w:bidi="ar"/>
        </w:rPr>
        <w:t xml:space="preserve">- wszelka przemoc fizyczna: bicie/popychanie/szturchanie/gryzienie/plucie/kopanie </w:t>
      </w:r>
    </w:p>
    <w:p w14:paraId="508851AD" w14:textId="77777777" w:rsidR="00AC69DD" w:rsidRPr="00AC69DD" w:rsidRDefault="00AC69DD" w:rsidP="00AF5C7C">
      <w:pPr>
        <w:spacing w:line="276" w:lineRule="auto"/>
        <w:jc w:val="both"/>
        <w:rPr>
          <w:rFonts w:ascii="Times New Roman" w:eastAsia="SimSun" w:hAnsi="Times New Roman" w:cs="Times New Roman"/>
          <w:color w:val="000000"/>
          <w:sz w:val="24"/>
          <w:szCs w:val="24"/>
          <w:lang w:bidi="ar"/>
        </w:rPr>
      </w:pPr>
      <w:r w:rsidRPr="00AC69DD">
        <w:rPr>
          <w:rFonts w:ascii="Times New Roman" w:eastAsia="SimSun" w:hAnsi="Times New Roman" w:cs="Times New Roman"/>
          <w:color w:val="000000"/>
          <w:sz w:val="24"/>
          <w:szCs w:val="24"/>
          <w:lang w:bidi="ar"/>
        </w:rPr>
        <w:t>- wyzwiska kierowane w stronę kolegi/koleżanki</w:t>
      </w:r>
    </w:p>
    <w:p w14:paraId="18B249B8" w14:textId="77777777" w:rsidR="00AC69DD" w:rsidRPr="00AC69DD" w:rsidRDefault="00AC69DD" w:rsidP="00AF5C7C">
      <w:pPr>
        <w:spacing w:line="276" w:lineRule="auto"/>
        <w:jc w:val="both"/>
        <w:rPr>
          <w:rFonts w:ascii="Times New Roman" w:eastAsia="SimSun" w:hAnsi="Times New Roman" w:cs="Times New Roman"/>
          <w:color w:val="000000"/>
          <w:sz w:val="24"/>
          <w:szCs w:val="24"/>
          <w:lang w:bidi="ar"/>
        </w:rPr>
      </w:pPr>
      <w:r w:rsidRPr="00AC69DD">
        <w:rPr>
          <w:rFonts w:ascii="Times New Roman" w:eastAsia="SimSun" w:hAnsi="Times New Roman" w:cs="Times New Roman"/>
          <w:color w:val="000000"/>
          <w:sz w:val="24"/>
          <w:szCs w:val="24"/>
          <w:lang w:bidi="ar"/>
        </w:rPr>
        <w:t>- używanie niecenzuralnych słów</w:t>
      </w:r>
    </w:p>
    <w:p w14:paraId="0AC2D297" w14:textId="77777777" w:rsidR="00AC69DD" w:rsidRPr="00AC69DD" w:rsidRDefault="00AC69DD" w:rsidP="00AF5C7C">
      <w:pPr>
        <w:spacing w:line="276" w:lineRule="auto"/>
        <w:jc w:val="both"/>
        <w:rPr>
          <w:rFonts w:ascii="Times New Roman" w:eastAsia="SimSun" w:hAnsi="Times New Roman" w:cs="Times New Roman"/>
          <w:color w:val="000000"/>
          <w:sz w:val="24"/>
          <w:szCs w:val="24"/>
          <w:lang w:bidi="ar"/>
        </w:rPr>
      </w:pPr>
      <w:r w:rsidRPr="00AC69DD">
        <w:rPr>
          <w:rFonts w:ascii="Times New Roman" w:eastAsia="SimSun" w:hAnsi="Times New Roman" w:cs="Times New Roman"/>
          <w:color w:val="000000"/>
          <w:sz w:val="24"/>
          <w:szCs w:val="24"/>
          <w:lang w:bidi="ar"/>
        </w:rPr>
        <w:t>- dotykanie miejsc intymnych/podglądanie kolegi/koleżanki w ubikacji/ pokazywanie miejsc intymnych</w:t>
      </w:r>
    </w:p>
    <w:bookmarkEnd w:id="37"/>
    <w:p w14:paraId="7A1CF6E7" w14:textId="3E73A9CE" w:rsidR="00D07014" w:rsidRPr="00AC69DD" w:rsidRDefault="00D07014" w:rsidP="00AF5C7C">
      <w:pPr>
        <w:pStyle w:val="Akapitzlist"/>
        <w:spacing w:line="276" w:lineRule="auto"/>
        <w:ind w:left="1080"/>
        <w:jc w:val="both"/>
        <w:rPr>
          <w:rFonts w:ascii="Times New Roman" w:hAnsi="Times New Roman" w:cs="Times New Roman"/>
          <w:color w:val="000000" w:themeColor="text1"/>
          <w:sz w:val="24"/>
          <w:szCs w:val="24"/>
        </w:rPr>
      </w:pPr>
    </w:p>
    <w:p w14:paraId="37EDB1DB" w14:textId="04FD3778" w:rsidR="00D07014" w:rsidRPr="005C78B7" w:rsidRDefault="005C78B7" w:rsidP="005C78B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05B17D3" w14:textId="50B385D9" w:rsidR="00A3770E" w:rsidRPr="001345DC" w:rsidRDefault="00CD1ED1" w:rsidP="000B08D5">
      <w:pPr>
        <w:pStyle w:val="Akapitzlist"/>
        <w:numPr>
          <w:ilvl w:val="0"/>
          <w:numId w:val="22"/>
        </w:numPr>
        <w:spacing w:line="276" w:lineRule="auto"/>
        <w:ind w:left="709"/>
        <w:jc w:val="both"/>
        <w:rPr>
          <w:rFonts w:ascii="Times New Roman" w:hAnsi="Times New Roman" w:cs="Times New Roman"/>
          <w:b/>
          <w:bCs/>
          <w:sz w:val="24"/>
          <w:szCs w:val="24"/>
          <w:u w:val="single"/>
        </w:rPr>
      </w:pPr>
      <w:bookmarkStart w:id="38" w:name="_Hlk164281881"/>
      <w:r w:rsidRPr="001345DC">
        <w:rPr>
          <w:rFonts w:ascii="Times New Roman" w:hAnsi="Times New Roman" w:cs="Times New Roman"/>
          <w:b/>
          <w:bCs/>
          <w:sz w:val="24"/>
          <w:szCs w:val="24"/>
          <w:u w:val="single"/>
        </w:rPr>
        <w:lastRenderedPageBreak/>
        <w:t>ZASADY KORZYSTANIA Z URZĄDZEŃ ELEKTRONICZNYCH Z DOSTĘPEM DO SIECI INTERNET</w:t>
      </w:r>
    </w:p>
    <w:bookmarkEnd w:id="38"/>
    <w:p w14:paraId="12BFEFA8" w14:textId="4B5E73CE" w:rsidR="00A3770E" w:rsidRPr="00800D37" w:rsidRDefault="00A3770E" w:rsidP="00AF5C7C">
      <w:pPr>
        <w:spacing w:line="276" w:lineRule="auto"/>
        <w:jc w:val="both"/>
        <w:rPr>
          <w:rFonts w:ascii="Times New Roman" w:hAnsi="Times New Roman" w:cs="Times New Roman"/>
          <w:sz w:val="24"/>
          <w:szCs w:val="24"/>
        </w:rPr>
      </w:pPr>
      <w:r w:rsidRPr="00800D37">
        <w:rPr>
          <w:rFonts w:ascii="Times New Roman" w:hAnsi="Times New Roman" w:cs="Times New Roman"/>
          <w:sz w:val="24"/>
          <w:szCs w:val="24"/>
        </w:rPr>
        <w:t>Pracownik jest</w:t>
      </w:r>
      <w:r w:rsidR="00AC69DD">
        <w:rPr>
          <w:rFonts w:ascii="Times New Roman" w:hAnsi="Times New Roman" w:cs="Times New Roman"/>
          <w:sz w:val="24"/>
          <w:szCs w:val="24"/>
        </w:rPr>
        <w:t xml:space="preserve"> świadom</w:t>
      </w:r>
      <w:r w:rsidRPr="00800D37">
        <w:rPr>
          <w:rFonts w:ascii="Times New Roman" w:hAnsi="Times New Roman" w:cs="Times New Roman"/>
          <w:sz w:val="24"/>
          <w:szCs w:val="24"/>
        </w:rPr>
        <w:t xml:space="preserve"> cyfrowych zagrożeń i ryzyka wynikającego z rejestrowania swojej prywatnej aktywności w sieci przez aplikacje i algorytmy, ale także swoich własnych działań w intrenecie. Jeśli  profil pracownika jest publicznie dostępny, dzieci i ich rodzice/opiekunowie będą mieć wgląd w  cyfrową aktywność pracownika.</w:t>
      </w:r>
    </w:p>
    <w:p w14:paraId="6859CABC" w14:textId="3B0F5979" w:rsidR="00A3770E" w:rsidRDefault="00A3770E" w:rsidP="00AF5C7C">
      <w:pPr>
        <w:spacing w:line="276" w:lineRule="auto"/>
        <w:jc w:val="both"/>
        <w:rPr>
          <w:rFonts w:ascii="Times New Roman" w:hAnsi="Times New Roman" w:cs="Times New Roman"/>
          <w:sz w:val="24"/>
          <w:szCs w:val="24"/>
        </w:rPr>
      </w:pPr>
      <w:bookmarkStart w:id="39" w:name="_Hlk164281902"/>
      <w:r w:rsidRPr="00800D37">
        <w:rPr>
          <w:rFonts w:ascii="Times New Roman" w:hAnsi="Times New Roman" w:cs="Times New Roman"/>
          <w:sz w:val="24"/>
          <w:szCs w:val="24"/>
        </w:rPr>
        <w:t xml:space="preserve">W trakcie pobytu w pracy osobiste urządzenia elektroniczne </w:t>
      </w:r>
      <w:r w:rsidR="00AC69DD">
        <w:rPr>
          <w:rFonts w:ascii="Times New Roman" w:hAnsi="Times New Roman" w:cs="Times New Roman"/>
          <w:sz w:val="24"/>
          <w:szCs w:val="24"/>
        </w:rPr>
        <w:t>mogą być wykorzystywane jedynie do czynności niezbędnych z pełnioną rolą, wykonywanym zadaniem i obowiązkami.</w:t>
      </w:r>
    </w:p>
    <w:p w14:paraId="12B64F00" w14:textId="0DB31648" w:rsidR="00504F57" w:rsidRDefault="00AC69DD" w:rsidP="00AF5C7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Dzieci </w:t>
      </w:r>
      <w:r w:rsidR="00EB7679">
        <w:rPr>
          <w:rFonts w:ascii="Times New Roman" w:hAnsi="Times New Roman" w:cs="Times New Roman"/>
          <w:sz w:val="24"/>
          <w:szCs w:val="24"/>
        </w:rPr>
        <w:t xml:space="preserve">na terenie MPI3 </w:t>
      </w:r>
      <w:r>
        <w:rPr>
          <w:rFonts w:ascii="Times New Roman" w:hAnsi="Times New Roman" w:cs="Times New Roman"/>
          <w:sz w:val="24"/>
          <w:szCs w:val="24"/>
        </w:rPr>
        <w:t xml:space="preserve">nie mają </w:t>
      </w:r>
      <w:r w:rsidR="00736FA7">
        <w:rPr>
          <w:rFonts w:ascii="Times New Roman" w:hAnsi="Times New Roman" w:cs="Times New Roman"/>
          <w:sz w:val="24"/>
          <w:szCs w:val="24"/>
        </w:rPr>
        <w:t xml:space="preserve">możliwości </w:t>
      </w:r>
      <w:r w:rsidR="00CD1ED1">
        <w:rPr>
          <w:rFonts w:ascii="Times New Roman" w:hAnsi="Times New Roman" w:cs="Times New Roman"/>
          <w:sz w:val="24"/>
          <w:szCs w:val="24"/>
        </w:rPr>
        <w:t>korzysta</w:t>
      </w:r>
      <w:r w:rsidR="00736FA7">
        <w:rPr>
          <w:rFonts w:ascii="Times New Roman" w:hAnsi="Times New Roman" w:cs="Times New Roman"/>
          <w:sz w:val="24"/>
          <w:szCs w:val="24"/>
        </w:rPr>
        <w:t>nia</w:t>
      </w:r>
      <w:r w:rsidR="00CD1ED1">
        <w:rPr>
          <w:rFonts w:ascii="Times New Roman" w:hAnsi="Times New Roman" w:cs="Times New Roman"/>
          <w:sz w:val="24"/>
          <w:szCs w:val="24"/>
        </w:rPr>
        <w:t xml:space="preserve"> </w:t>
      </w:r>
      <w:r w:rsidR="00EB7679">
        <w:rPr>
          <w:rFonts w:ascii="Times New Roman" w:hAnsi="Times New Roman" w:cs="Times New Roman"/>
          <w:sz w:val="24"/>
          <w:szCs w:val="24"/>
        </w:rPr>
        <w:t xml:space="preserve">bezpośrednio </w:t>
      </w:r>
      <w:r w:rsidR="00CD1ED1">
        <w:rPr>
          <w:rFonts w:ascii="Times New Roman" w:hAnsi="Times New Roman" w:cs="Times New Roman"/>
          <w:sz w:val="24"/>
          <w:szCs w:val="24"/>
        </w:rPr>
        <w:t>z urządzeń elektronicznych z dostępem do sieci Internet.</w:t>
      </w:r>
    </w:p>
    <w:bookmarkEnd w:id="39"/>
    <w:p w14:paraId="35F796EA" w14:textId="38E11410" w:rsidR="00EB7679" w:rsidRPr="00256F84" w:rsidRDefault="00EB7679" w:rsidP="00AF5C7C">
      <w:pPr>
        <w:spacing w:line="276" w:lineRule="auto"/>
        <w:jc w:val="both"/>
        <w:rPr>
          <w:rFonts w:ascii="Times New Roman" w:hAnsi="Times New Roman" w:cs="Times New Roman"/>
          <w:sz w:val="24"/>
          <w:szCs w:val="24"/>
        </w:rPr>
      </w:pPr>
      <w:r>
        <w:rPr>
          <w:rFonts w:ascii="Times New Roman" w:hAnsi="Times New Roman" w:cs="Times New Roman"/>
          <w:sz w:val="24"/>
          <w:szCs w:val="24"/>
        </w:rPr>
        <w:t>W zależności od potrzeb</w:t>
      </w:r>
      <w:r w:rsidRPr="00256F84">
        <w:rPr>
          <w:rFonts w:ascii="Times New Roman" w:hAnsi="Times New Roman" w:cs="Times New Roman"/>
          <w:sz w:val="24"/>
          <w:szCs w:val="24"/>
        </w:rPr>
        <w:t xml:space="preserve"> nauczyciele biorą udział w projektach i kampaniach  edukujących na temat bezpieczeństwa korzystania z </w:t>
      </w:r>
      <w:r>
        <w:rPr>
          <w:rFonts w:ascii="Times New Roman" w:hAnsi="Times New Roman" w:cs="Times New Roman"/>
          <w:sz w:val="24"/>
          <w:szCs w:val="24"/>
        </w:rPr>
        <w:t>Inte</w:t>
      </w:r>
      <w:r w:rsidRPr="00256F84">
        <w:rPr>
          <w:rFonts w:ascii="Times New Roman" w:hAnsi="Times New Roman" w:cs="Times New Roman"/>
          <w:sz w:val="24"/>
          <w:szCs w:val="24"/>
        </w:rPr>
        <w:t>rnetu</w:t>
      </w:r>
      <w:r>
        <w:rPr>
          <w:rFonts w:ascii="Times New Roman" w:hAnsi="Times New Roman" w:cs="Times New Roman"/>
          <w:sz w:val="24"/>
          <w:szCs w:val="24"/>
        </w:rPr>
        <w:t xml:space="preserve"> oraz </w:t>
      </w:r>
      <w:r w:rsidRPr="00256F84">
        <w:rPr>
          <w:rFonts w:ascii="Times New Roman" w:hAnsi="Times New Roman" w:cs="Times New Roman"/>
          <w:sz w:val="24"/>
          <w:szCs w:val="24"/>
        </w:rPr>
        <w:t>przeprowadza</w:t>
      </w:r>
      <w:r>
        <w:rPr>
          <w:rFonts w:ascii="Times New Roman" w:hAnsi="Times New Roman" w:cs="Times New Roman"/>
          <w:sz w:val="24"/>
          <w:szCs w:val="24"/>
        </w:rPr>
        <w:t>ją</w:t>
      </w:r>
      <w:r w:rsidRPr="00256F84">
        <w:rPr>
          <w:rFonts w:ascii="Times New Roman" w:hAnsi="Times New Roman" w:cs="Times New Roman"/>
          <w:sz w:val="24"/>
          <w:szCs w:val="24"/>
        </w:rPr>
        <w:t xml:space="preserve"> z dziećmi cykliczne pogadanki (przed zajęciami wykorzystującymi zasoby multimedialne) dotyczące bezpiecznego korzystania z </w:t>
      </w:r>
      <w:r>
        <w:rPr>
          <w:rFonts w:ascii="Times New Roman" w:hAnsi="Times New Roman" w:cs="Times New Roman"/>
          <w:sz w:val="24"/>
          <w:szCs w:val="24"/>
        </w:rPr>
        <w:t>In</w:t>
      </w:r>
      <w:r w:rsidRPr="00256F84">
        <w:rPr>
          <w:rFonts w:ascii="Times New Roman" w:hAnsi="Times New Roman" w:cs="Times New Roman"/>
          <w:sz w:val="24"/>
          <w:szCs w:val="24"/>
        </w:rPr>
        <w:t>ternetu.</w:t>
      </w:r>
    </w:p>
    <w:p w14:paraId="65F1B8AE" w14:textId="11262C45" w:rsidR="00CD1ED1" w:rsidRDefault="00EB7679" w:rsidP="00AF5C7C">
      <w:pPr>
        <w:spacing w:line="276" w:lineRule="auto"/>
        <w:jc w:val="both"/>
        <w:rPr>
          <w:rFonts w:ascii="Times New Roman" w:hAnsi="Times New Roman" w:cs="Times New Roman"/>
          <w:sz w:val="24"/>
          <w:szCs w:val="24"/>
        </w:rPr>
      </w:pPr>
      <w:r>
        <w:rPr>
          <w:rFonts w:ascii="Times New Roman" w:hAnsi="Times New Roman" w:cs="Times New Roman"/>
          <w:sz w:val="24"/>
          <w:szCs w:val="24"/>
        </w:rPr>
        <w:t>MPI3</w:t>
      </w:r>
      <w:r w:rsidRPr="00256F84">
        <w:rPr>
          <w:rFonts w:ascii="Times New Roman" w:hAnsi="Times New Roman" w:cs="Times New Roman"/>
          <w:sz w:val="24"/>
          <w:szCs w:val="24"/>
        </w:rPr>
        <w:t xml:space="preserve"> zapewnia dostęp do materiałów edukacyjnych, dotyczących bezpiecznego korzystania z </w:t>
      </w:r>
      <w:r>
        <w:rPr>
          <w:rFonts w:ascii="Times New Roman" w:hAnsi="Times New Roman" w:cs="Times New Roman"/>
          <w:sz w:val="24"/>
          <w:szCs w:val="24"/>
        </w:rPr>
        <w:t>I</w:t>
      </w:r>
      <w:r w:rsidRPr="00256F84">
        <w:rPr>
          <w:rFonts w:ascii="Times New Roman" w:hAnsi="Times New Roman" w:cs="Times New Roman"/>
          <w:sz w:val="24"/>
          <w:szCs w:val="24"/>
        </w:rPr>
        <w:t>nternetu (</w:t>
      </w:r>
      <w:r>
        <w:rPr>
          <w:rFonts w:ascii="Times New Roman" w:hAnsi="Times New Roman" w:cs="Times New Roman"/>
          <w:sz w:val="24"/>
          <w:szCs w:val="24"/>
        </w:rPr>
        <w:t xml:space="preserve">np. </w:t>
      </w:r>
      <w:r w:rsidRPr="00256F84">
        <w:rPr>
          <w:rFonts w:ascii="Times New Roman" w:hAnsi="Times New Roman" w:cs="Times New Roman"/>
          <w:sz w:val="24"/>
          <w:szCs w:val="24"/>
        </w:rPr>
        <w:t>uzyskanych w ramach uczestnictwa w kampaniach i projektach edukacyjnych)</w:t>
      </w:r>
      <w:r>
        <w:rPr>
          <w:rFonts w:ascii="Times New Roman" w:hAnsi="Times New Roman" w:cs="Times New Roman"/>
          <w:sz w:val="24"/>
          <w:szCs w:val="24"/>
        </w:rPr>
        <w:t>.</w:t>
      </w:r>
    </w:p>
    <w:p w14:paraId="56D59B27" w14:textId="77777777" w:rsidR="00EB7679" w:rsidRPr="00CD1ED1" w:rsidRDefault="00EB7679" w:rsidP="00AF5C7C">
      <w:pPr>
        <w:spacing w:line="276" w:lineRule="auto"/>
        <w:jc w:val="both"/>
        <w:rPr>
          <w:rFonts w:ascii="Times New Roman" w:hAnsi="Times New Roman" w:cs="Times New Roman"/>
          <w:sz w:val="24"/>
          <w:szCs w:val="24"/>
        </w:rPr>
      </w:pPr>
    </w:p>
    <w:p w14:paraId="4B6D2438" w14:textId="2BE71B24" w:rsidR="00CD1ED1" w:rsidRPr="001345DC" w:rsidRDefault="00CD1ED1" w:rsidP="000B08D5">
      <w:pPr>
        <w:pStyle w:val="Akapitzlist"/>
        <w:numPr>
          <w:ilvl w:val="0"/>
          <w:numId w:val="22"/>
        </w:numPr>
        <w:spacing w:line="276" w:lineRule="auto"/>
        <w:ind w:left="709"/>
        <w:rPr>
          <w:rFonts w:ascii="Times New Roman" w:hAnsi="Times New Roman" w:cs="Times New Roman"/>
          <w:b/>
          <w:bCs/>
          <w:sz w:val="24"/>
          <w:szCs w:val="24"/>
          <w:u w:val="single"/>
        </w:rPr>
      </w:pPr>
      <w:bookmarkStart w:id="40" w:name="_Hlk164281916"/>
      <w:r w:rsidRPr="001345DC">
        <w:rPr>
          <w:rFonts w:ascii="Times New Roman" w:hAnsi="Times New Roman" w:cs="Times New Roman"/>
          <w:b/>
          <w:bCs/>
          <w:sz w:val="24"/>
          <w:szCs w:val="24"/>
          <w:u w:val="single"/>
        </w:rPr>
        <w:t>ZASADY OCHRONY WIZERUNKU I DANYCH OSOBOWYCH DZIECI</w:t>
      </w:r>
    </w:p>
    <w:p w14:paraId="35134C90" w14:textId="28ACC2C4" w:rsidR="00CD1ED1" w:rsidRPr="00CD1ED1" w:rsidRDefault="00CD1ED1" w:rsidP="00AF5C7C">
      <w:pPr>
        <w:spacing w:line="276" w:lineRule="auto"/>
        <w:jc w:val="both"/>
        <w:rPr>
          <w:sz w:val="24"/>
          <w:szCs w:val="24"/>
        </w:rPr>
      </w:pPr>
      <w:bookmarkStart w:id="41" w:name="_Hlk164281938"/>
      <w:bookmarkEnd w:id="40"/>
      <w:r w:rsidRPr="00CD1ED1">
        <w:rPr>
          <w:rFonts w:ascii="Times New Roman" w:hAnsi="Times New Roman" w:cs="Times New Roman"/>
          <w:color w:val="000000" w:themeColor="text1"/>
          <w:sz w:val="24"/>
          <w:szCs w:val="24"/>
        </w:rPr>
        <w:t>MPI3 zapewnia najwyższe standardy ochrony danych osobowych dzieci zgodnie zobowiązującymi przepisami prawa. Uznając prawo dziecka do prywatności i ochrony dóbr osobistych, zapewnia ochronę wizerunku dziecka</w:t>
      </w:r>
      <w:bookmarkEnd w:id="41"/>
      <w:r w:rsidR="001345DC">
        <w:rPr>
          <w:rFonts w:ascii="Times New Roman" w:hAnsi="Times New Roman" w:cs="Times New Roman"/>
          <w:color w:val="000000" w:themeColor="text1"/>
          <w:sz w:val="24"/>
          <w:szCs w:val="24"/>
        </w:rPr>
        <w:t>:</w:t>
      </w:r>
    </w:p>
    <w:p w14:paraId="2559634A" w14:textId="77777777" w:rsidR="001345DC" w:rsidRDefault="00CD1ED1" w:rsidP="000B08D5">
      <w:pPr>
        <w:pStyle w:val="Akapitzlist"/>
        <w:numPr>
          <w:ilvl w:val="6"/>
          <w:numId w:val="18"/>
        </w:numPr>
        <w:spacing w:line="276" w:lineRule="auto"/>
        <w:ind w:left="851"/>
        <w:jc w:val="both"/>
        <w:rPr>
          <w:rFonts w:ascii="Times New Roman" w:hAnsi="Times New Roman" w:cs="Times New Roman"/>
          <w:color w:val="000000" w:themeColor="text1"/>
          <w:sz w:val="24"/>
          <w:szCs w:val="24"/>
        </w:rPr>
      </w:pPr>
      <w:r w:rsidRPr="001345DC">
        <w:rPr>
          <w:rFonts w:ascii="Times New Roman" w:hAnsi="Times New Roman" w:cs="Times New Roman"/>
          <w:color w:val="000000" w:themeColor="text1"/>
          <w:sz w:val="24"/>
          <w:szCs w:val="24"/>
        </w:rPr>
        <w:t xml:space="preserve">W naszych działaniach kierujemy się odpowiedzialnością i rozwagą wobec utrwalania, przetwarzania, używania i publikowania wizerunków dzieci. </w:t>
      </w:r>
    </w:p>
    <w:p w14:paraId="0F410906" w14:textId="77777777" w:rsidR="001345DC" w:rsidRDefault="00CD1ED1" w:rsidP="000B08D5">
      <w:pPr>
        <w:pStyle w:val="Akapitzlist"/>
        <w:numPr>
          <w:ilvl w:val="6"/>
          <w:numId w:val="18"/>
        </w:numPr>
        <w:spacing w:line="276" w:lineRule="auto"/>
        <w:ind w:left="851"/>
        <w:jc w:val="both"/>
        <w:rPr>
          <w:rFonts w:ascii="Times New Roman" w:hAnsi="Times New Roman" w:cs="Times New Roman"/>
          <w:color w:val="000000" w:themeColor="text1"/>
          <w:sz w:val="24"/>
          <w:szCs w:val="24"/>
        </w:rPr>
      </w:pPr>
      <w:r w:rsidRPr="001345DC">
        <w:rPr>
          <w:rFonts w:ascii="Times New Roman" w:hAnsi="Times New Roman" w:cs="Times New Roman"/>
          <w:color w:val="000000" w:themeColor="text1"/>
          <w:sz w:val="24"/>
          <w:szCs w:val="24"/>
        </w:rPr>
        <w:t>Dzielenie się zdjęciami i filmami z naszych aktywności służy celebrowaniu sukcesów dzieci, dokumentowaniu naszych działań i zawsze ma na uwadze bezpieczeństwo dzieci.</w:t>
      </w:r>
    </w:p>
    <w:p w14:paraId="0C9D8D18" w14:textId="77777777" w:rsidR="00AD3A13" w:rsidRDefault="00CD1ED1" w:rsidP="000B08D5">
      <w:pPr>
        <w:pStyle w:val="Akapitzlist"/>
        <w:numPr>
          <w:ilvl w:val="6"/>
          <w:numId w:val="18"/>
        </w:numPr>
        <w:spacing w:line="276" w:lineRule="auto"/>
        <w:ind w:left="851"/>
        <w:jc w:val="both"/>
        <w:rPr>
          <w:rFonts w:ascii="Times New Roman" w:hAnsi="Times New Roman" w:cs="Times New Roman"/>
          <w:color w:val="000000" w:themeColor="text1"/>
          <w:sz w:val="24"/>
          <w:szCs w:val="24"/>
        </w:rPr>
      </w:pPr>
      <w:r w:rsidRPr="001345DC">
        <w:rPr>
          <w:rFonts w:ascii="Times New Roman" w:hAnsi="Times New Roman" w:cs="Times New Roman"/>
          <w:color w:val="000000" w:themeColor="text1"/>
          <w:sz w:val="24"/>
          <w:szCs w:val="24"/>
        </w:rPr>
        <w:t xml:space="preserve">Wykorzystujemy zdjęcia/nagrania pokazujące szeroki przekrój dzieci – chłopców i dziewczęta, dzieci w różnym wieku, o różnych uzdolnieniach, stopniu sprawności i reprezentujące różne grupy etniczne. </w:t>
      </w:r>
    </w:p>
    <w:p w14:paraId="1F88ED1E" w14:textId="544C426F" w:rsidR="00AD3A13" w:rsidRPr="00AD3A13" w:rsidRDefault="00AD3A13" w:rsidP="000B08D5">
      <w:pPr>
        <w:pStyle w:val="Akapitzlist"/>
        <w:numPr>
          <w:ilvl w:val="6"/>
          <w:numId w:val="18"/>
        </w:numPr>
        <w:spacing w:line="276" w:lineRule="auto"/>
        <w:ind w:left="851"/>
        <w:jc w:val="both"/>
        <w:rPr>
          <w:rFonts w:ascii="Times New Roman" w:hAnsi="Times New Roman" w:cs="Times New Roman"/>
          <w:color w:val="000000" w:themeColor="text1"/>
          <w:sz w:val="24"/>
          <w:szCs w:val="24"/>
        </w:rPr>
      </w:pPr>
      <w:r w:rsidRPr="00AD3A13">
        <w:rPr>
          <w:rFonts w:ascii="Times New Roman" w:hAnsi="Times New Roman" w:cs="Times New Roman"/>
          <w:sz w:val="24"/>
          <w:szCs w:val="24"/>
        </w:rPr>
        <w:t xml:space="preserve">Upublicznienie przez pracownika przedszkola wizerunku dziecka utrwalonego w jakiejkolwiek formie (fotografia, nagranie audio-wideo) wymaga pisemnej zgody rodzica lub opiekuna prawnego dziecka. </w:t>
      </w:r>
    </w:p>
    <w:p w14:paraId="4821D2A6" w14:textId="77777777" w:rsidR="001345DC" w:rsidRDefault="00CD1ED1" w:rsidP="00AF5C7C">
      <w:pPr>
        <w:spacing w:line="276" w:lineRule="auto"/>
        <w:jc w:val="both"/>
        <w:rPr>
          <w:rFonts w:ascii="Times New Roman" w:hAnsi="Times New Roman" w:cs="Times New Roman"/>
          <w:color w:val="000000" w:themeColor="text1"/>
          <w:sz w:val="24"/>
          <w:szCs w:val="24"/>
        </w:rPr>
      </w:pPr>
      <w:bookmarkStart w:id="42" w:name="_Hlk164281968"/>
      <w:r w:rsidRPr="00CD1ED1">
        <w:rPr>
          <w:rFonts w:ascii="Times New Roman" w:hAnsi="Times New Roman" w:cs="Times New Roman"/>
          <w:color w:val="000000" w:themeColor="text1"/>
          <w:sz w:val="24"/>
          <w:szCs w:val="24"/>
        </w:rPr>
        <w:t>MPI3 na początku każdego roku szkolnego uzyskuje pisemne zgody rodziców (opiekunów) na robienie dzieciom zdjęć oraz publikowanie ich na stronie internetowej</w:t>
      </w:r>
      <w:r w:rsidR="001345DC">
        <w:rPr>
          <w:rFonts w:ascii="Times New Roman" w:hAnsi="Times New Roman" w:cs="Times New Roman"/>
          <w:color w:val="000000" w:themeColor="text1"/>
          <w:sz w:val="24"/>
          <w:szCs w:val="24"/>
        </w:rPr>
        <w:t xml:space="preserve"> MPI3</w:t>
      </w:r>
      <w:bookmarkEnd w:id="42"/>
      <w:r w:rsidR="001345DC">
        <w:rPr>
          <w:rFonts w:ascii="Times New Roman" w:hAnsi="Times New Roman" w:cs="Times New Roman"/>
          <w:color w:val="000000" w:themeColor="text1"/>
          <w:sz w:val="24"/>
          <w:szCs w:val="24"/>
        </w:rPr>
        <w:t>:</w:t>
      </w:r>
    </w:p>
    <w:p w14:paraId="118F1E58" w14:textId="6E8E47C6" w:rsidR="00AD3A13" w:rsidRPr="00AD3A13" w:rsidRDefault="00CD1ED1" w:rsidP="000B08D5">
      <w:pPr>
        <w:pStyle w:val="Akapitzlist"/>
        <w:numPr>
          <w:ilvl w:val="0"/>
          <w:numId w:val="26"/>
        </w:numPr>
        <w:spacing w:line="276" w:lineRule="auto"/>
        <w:ind w:left="851"/>
        <w:jc w:val="both"/>
        <w:rPr>
          <w:sz w:val="24"/>
          <w:szCs w:val="24"/>
        </w:rPr>
      </w:pPr>
      <w:r w:rsidRPr="001345DC">
        <w:rPr>
          <w:rFonts w:ascii="Times New Roman" w:hAnsi="Times New Roman" w:cs="Times New Roman"/>
          <w:color w:val="000000" w:themeColor="text1"/>
          <w:sz w:val="24"/>
          <w:szCs w:val="24"/>
        </w:rPr>
        <w:t xml:space="preserve"> Rodzic ma prawo wycofać swoją zgodę w każdym momencie trwania roku szkolnego, bez wskazywania uzasadnienia swojej decyzji. </w:t>
      </w:r>
    </w:p>
    <w:p w14:paraId="012121D4" w14:textId="77777777" w:rsidR="001345DC" w:rsidRPr="001345DC" w:rsidRDefault="00CD1ED1" w:rsidP="000B08D5">
      <w:pPr>
        <w:pStyle w:val="Akapitzlist"/>
        <w:numPr>
          <w:ilvl w:val="0"/>
          <w:numId w:val="26"/>
        </w:numPr>
        <w:spacing w:line="276" w:lineRule="auto"/>
        <w:ind w:left="851"/>
        <w:jc w:val="both"/>
        <w:rPr>
          <w:sz w:val="24"/>
          <w:szCs w:val="24"/>
        </w:rPr>
      </w:pPr>
      <w:r w:rsidRPr="001345DC">
        <w:rPr>
          <w:rFonts w:ascii="Times New Roman" w:hAnsi="Times New Roman" w:cs="Times New Roman"/>
          <w:color w:val="000000" w:themeColor="text1"/>
          <w:sz w:val="24"/>
          <w:szCs w:val="24"/>
        </w:rPr>
        <w:t xml:space="preserve">Jeśli dzieci, rodzice lub opiekunowie prawni nie wyrazili zgody na utrwalenie wizerunku dziecka, będziemy respektować ich decyzję. </w:t>
      </w:r>
    </w:p>
    <w:p w14:paraId="0BD8F00E" w14:textId="77777777" w:rsidR="001345DC" w:rsidRPr="001345DC" w:rsidRDefault="00CD1ED1" w:rsidP="000B08D5">
      <w:pPr>
        <w:pStyle w:val="Akapitzlist"/>
        <w:numPr>
          <w:ilvl w:val="0"/>
          <w:numId w:val="26"/>
        </w:numPr>
        <w:spacing w:line="276" w:lineRule="auto"/>
        <w:ind w:left="851"/>
        <w:jc w:val="both"/>
        <w:rPr>
          <w:sz w:val="24"/>
          <w:szCs w:val="24"/>
        </w:rPr>
      </w:pPr>
      <w:r w:rsidRPr="001345DC">
        <w:rPr>
          <w:rFonts w:ascii="Times New Roman" w:hAnsi="Times New Roman" w:cs="Times New Roman"/>
          <w:color w:val="000000" w:themeColor="text1"/>
          <w:sz w:val="24"/>
          <w:szCs w:val="24"/>
        </w:rPr>
        <w:lastRenderedPageBreak/>
        <w:t>Z wyprzedzeniem ustalimy z rodzicami/</w:t>
      </w:r>
      <w:r w:rsidR="001345DC" w:rsidRPr="001345DC">
        <w:rPr>
          <w:rFonts w:ascii="Times New Roman" w:hAnsi="Times New Roman" w:cs="Times New Roman"/>
          <w:color w:val="000000" w:themeColor="text1"/>
          <w:sz w:val="24"/>
          <w:szCs w:val="24"/>
        </w:rPr>
        <w:t xml:space="preserve"> </w:t>
      </w:r>
      <w:r w:rsidRPr="001345DC">
        <w:rPr>
          <w:rFonts w:ascii="Times New Roman" w:hAnsi="Times New Roman" w:cs="Times New Roman"/>
          <w:color w:val="000000" w:themeColor="text1"/>
          <w:sz w:val="24"/>
          <w:szCs w:val="24"/>
        </w:rPr>
        <w:t xml:space="preserve">opiekunami prawnymi i dziećmi, w jaki sposób osoba rejestrująca wydarzenie będzie mogła zidentyfikować dziecko, aby nie utrwalać jego wizerunku na zdjęciach indywidualnych i grupowych. </w:t>
      </w:r>
    </w:p>
    <w:p w14:paraId="71240F4F" w14:textId="6F1B7809" w:rsidR="00CD1ED1" w:rsidRPr="00170E50" w:rsidRDefault="00CD1ED1" w:rsidP="000B08D5">
      <w:pPr>
        <w:pStyle w:val="Akapitzlist"/>
        <w:numPr>
          <w:ilvl w:val="0"/>
          <w:numId w:val="26"/>
        </w:numPr>
        <w:spacing w:line="276" w:lineRule="auto"/>
        <w:ind w:left="851"/>
        <w:jc w:val="both"/>
        <w:rPr>
          <w:sz w:val="24"/>
          <w:szCs w:val="24"/>
        </w:rPr>
      </w:pPr>
      <w:r w:rsidRPr="001345DC">
        <w:rPr>
          <w:rFonts w:ascii="Times New Roman" w:hAnsi="Times New Roman" w:cs="Times New Roman"/>
          <w:color w:val="000000" w:themeColor="text1"/>
          <w:sz w:val="24"/>
          <w:szCs w:val="24"/>
        </w:rPr>
        <w:t>Rozwiązanie, jakie przyjmiemy, nie będzie wykluczające dla dziecka, którego wizerunek nie powinien być rejestrowany.</w:t>
      </w:r>
    </w:p>
    <w:p w14:paraId="3F79231B" w14:textId="664FD1D1" w:rsidR="00170E50" w:rsidRPr="001345DC" w:rsidRDefault="00170E50" w:rsidP="000B08D5">
      <w:pPr>
        <w:pStyle w:val="Akapitzlist"/>
        <w:numPr>
          <w:ilvl w:val="0"/>
          <w:numId w:val="26"/>
        </w:numPr>
        <w:spacing w:line="276" w:lineRule="auto"/>
        <w:ind w:left="851"/>
        <w:jc w:val="both"/>
        <w:rPr>
          <w:sz w:val="24"/>
          <w:szCs w:val="24"/>
        </w:rPr>
      </w:pPr>
      <w:r>
        <w:rPr>
          <w:rFonts w:ascii="Times New Roman" w:hAnsi="Times New Roman" w:cs="Times New Roman"/>
          <w:color w:val="000000" w:themeColor="text1"/>
          <w:sz w:val="24"/>
          <w:szCs w:val="24"/>
        </w:rPr>
        <w:t>Zdjęcia mogą być wykonywane wyłącznie za pomocą służbowych aparatów, w innym przypadku konieczna jest zgoda rodziców na wykonywanie zdjęć za pomocą aparatów prywatnych do wglądu dla rodziców.</w:t>
      </w:r>
    </w:p>
    <w:p w14:paraId="573164B2" w14:textId="2D2106DE" w:rsidR="001345DC" w:rsidRDefault="001345DC" w:rsidP="00AF5C7C">
      <w:pPr>
        <w:spacing w:line="276" w:lineRule="auto"/>
        <w:jc w:val="both"/>
        <w:rPr>
          <w:rFonts w:ascii="Times New Roman" w:hAnsi="Times New Roman" w:cs="Times New Roman"/>
          <w:sz w:val="24"/>
          <w:szCs w:val="24"/>
        </w:rPr>
      </w:pPr>
      <w:r>
        <w:rPr>
          <w:rFonts w:ascii="Times New Roman" w:hAnsi="Times New Roman" w:cs="Times New Roman"/>
          <w:sz w:val="24"/>
          <w:szCs w:val="24"/>
        </w:rPr>
        <w:t>Kontakt z przedstawicielami mediów:</w:t>
      </w:r>
    </w:p>
    <w:p w14:paraId="0FCED804" w14:textId="67D66736" w:rsidR="00170E50" w:rsidRDefault="00170E50" w:rsidP="000B08D5">
      <w:pPr>
        <w:pStyle w:val="Akapitzlist"/>
        <w:numPr>
          <w:ilvl w:val="0"/>
          <w:numId w:val="27"/>
        </w:numPr>
        <w:spacing w:line="276" w:lineRule="auto"/>
        <w:jc w:val="both"/>
        <w:rPr>
          <w:rFonts w:ascii="Times New Roman" w:hAnsi="Times New Roman" w:cs="Times New Roman"/>
          <w:sz w:val="24"/>
          <w:szCs w:val="24"/>
        </w:rPr>
      </w:pPr>
      <w:r>
        <w:rPr>
          <w:rFonts w:ascii="Times New Roman" w:hAnsi="Times New Roman" w:cs="Times New Roman"/>
          <w:sz w:val="24"/>
          <w:szCs w:val="24"/>
        </w:rPr>
        <w:t>Kontakt z jakimikolwiek mediami możliwy tylko za zgodą dyrektora oraz po wcześniejszym umówieniu.</w:t>
      </w:r>
    </w:p>
    <w:p w14:paraId="2962B4A7" w14:textId="5BACD0B0" w:rsidR="001345DC" w:rsidRPr="001345DC" w:rsidRDefault="001345DC" w:rsidP="000B08D5">
      <w:pPr>
        <w:pStyle w:val="Akapitzlist"/>
        <w:numPr>
          <w:ilvl w:val="0"/>
          <w:numId w:val="27"/>
        </w:numPr>
        <w:spacing w:line="276" w:lineRule="auto"/>
        <w:jc w:val="both"/>
        <w:rPr>
          <w:rFonts w:ascii="Times New Roman" w:hAnsi="Times New Roman" w:cs="Times New Roman"/>
          <w:sz w:val="24"/>
          <w:szCs w:val="24"/>
        </w:rPr>
      </w:pPr>
      <w:r w:rsidRPr="001345DC">
        <w:rPr>
          <w:rFonts w:ascii="Times New Roman" w:hAnsi="Times New Roman" w:cs="Times New Roman"/>
          <w:sz w:val="24"/>
          <w:szCs w:val="24"/>
        </w:rPr>
        <w:t>Pracownikowi przedszkola nie wolno umożliwiać przedstawicielom mediów utrwalania wizerunku dziecka (filmowanie, fotografowanie, nagrywanie głosu dziecka) na terenie przedszkola bez pisemnej zgody rodzica lub opiekuna prawnego dziecka.</w:t>
      </w:r>
    </w:p>
    <w:p w14:paraId="6D243409" w14:textId="52E5F9CB" w:rsidR="001345DC" w:rsidRDefault="001345DC" w:rsidP="000B08D5">
      <w:pPr>
        <w:pStyle w:val="Akapitzlist"/>
        <w:numPr>
          <w:ilvl w:val="0"/>
          <w:numId w:val="27"/>
        </w:numPr>
        <w:spacing w:line="276" w:lineRule="auto"/>
        <w:jc w:val="both"/>
        <w:rPr>
          <w:rFonts w:ascii="Times New Roman" w:hAnsi="Times New Roman" w:cs="Times New Roman"/>
          <w:sz w:val="24"/>
          <w:szCs w:val="24"/>
        </w:rPr>
      </w:pPr>
      <w:r w:rsidRPr="001345DC">
        <w:rPr>
          <w:rFonts w:ascii="Times New Roman" w:hAnsi="Times New Roman" w:cs="Times New Roman"/>
          <w:sz w:val="24"/>
          <w:szCs w:val="24"/>
        </w:rPr>
        <w:t xml:space="preserve">W celu uzyskania zgody, o której mowa powyżej, </w:t>
      </w:r>
      <w:r w:rsidR="00170E50">
        <w:rPr>
          <w:rFonts w:ascii="Times New Roman" w:hAnsi="Times New Roman" w:cs="Times New Roman"/>
          <w:sz w:val="24"/>
          <w:szCs w:val="24"/>
        </w:rPr>
        <w:t>dyrektor</w:t>
      </w:r>
      <w:r w:rsidRPr="001345DC">
        <w:rPr>
          <w:rFonts w:ascii="Times New Roman" w:hAnsi="Times New Roman" w:cs="Times New Roman"/>
          <w:sz w:val="24"/>
          <w:szCs w:val="24"/>
        </w:rPr>
        <w:t xml:space="preserve"> może skontaktować się z opiekunem dziecka i ustalić procedurę uzyskania zgody.</w:t>
      </w:r>
    </w:p>
    <w:p w14:paraId="1243907A" w14:textId="77777777" w:rsidR="001345DC" w:rsidRDefault="001345DC" w:rsidP="000B08D5">
      <w:pPr>
        <w:pStyle w:val="Akapitzlist"/>
        <w:numPr>
          <w:ilvl w:val="0"/>
          <w:numId w:val="27"/>
        </w:numPr>
        <w:spacing w:line="276" w:lineRule="auto"/>
        <w:jc w:val="both"/>
        <w:rPr>
          <w:rFonts w:ascii="Times New Roman" w:hAnsi="Times New Roman" w:cs="Times New Roman"/>
          <w:sz w:val="24"/>
          <w:szCs w:val="24"/>
        </w:rPr>
      </w:pPr>
      <w:r w:rsidRPr="001345DC">
        <w:rPr>
          <w:rFonts w:ascii="Times New Roman" w:hAnsi="Times New Roman" w:cs="Times New Roman"/>
          <w:sz w:val="24"/>
          <w:szCs w:val="24"/>
        </w:rPr>
        <w:t>Niedopuszczalne jest podanie przedstawicielowi mediów danych kontaktowych do opiekuna dziecka – bez wiedzy i zgody tego opiekuna.</w:t>
      </w:r>
    </w:p>
    <w:p w14:paraId="07A475E1" w14:textId="2347BDA8" w:rsidR="001345DC" w:rsidRPr="001345DC" w:rsidRDefault="001345DC" w:rsidP="000B08D5">
      <w:pPr>
        <w:pStyle w:val="Akapitzlist"/>
        <w:numPr>
          <w:ilvl w:val="0"/>
          <w:numId w:val="27"/>
        </w:numPr>
        <w:spacing w:line="276" w:lineRule="auto"/>
        <w:jc w:val="both"/>
        <w:rPr>
          <w:rFonts w:ascii="Times New Roman" w:hAnsi="Times New Roman" w:cs="Times New Roman"/>
          <w:sz w:val="24"/>
          <w:szCs w:val="24"/>
        </w:rPr>
      </w:pPr>
      <w:r w:rsidRPr="001345DC">
        <w:rPr>
          <w:rFonts w:ascii="Times New Roman" w:hAnsi="Times New Roman" w:cs="Times New Roman"/>
          <w:sz w:val="24"/>
          <w:szCs w:val="24"/>
        </w:rPr>
        <w:t>Jeżeli wizerunek dziecka stanowi jedynie szczegół całości, takiej jak: zgromadzenie, krajobraz, publiczna impreza, zgoda rodzica lub opiekuna prawnego na utrwalanie wizerunku dziecka nie jest wymagana.</w:t>
      </w:r>
    </w:p>
    <w:p w14:paraId="304DB1E4" w14:textId="3C86ECD9" w:rsidR="001345DC" w:rsidRPr="00256F84" w:rsidRDefault="001345DC" w:rsidP="00AF5C7C">
      <w:pPr>
        <w:spacing w:after="0" w:line="276" w:lineRule="auto"/>
        <w:jc w:val="both"/>
        <w:rPr>
          <w:rFonts w:ascii="Times New Roman" w:hAnsi="Times New Roman" w:cs="Times New Roman"/>
          <w:sz w:val="24"/>
          <w:szCs w:val="24"/>
        </w:rPr>
      </w:pPr>
      <w:r w:rsidRPr="00256F84">
        <w:rPr>
          <w:rFonts w:ascii="Times New Roman" w:hAnsi="Times New Roman" w:cs="Times New Roman"/>
          <w:sz w:val="24"/>
          <w:szCs w:val="24"/>
        </w:rPr>
        <w:t>Pisemna zgoda, o której mowa</w:t>
      </w:r>
      <w:r>
        <w:rPr>
          <w:rFonts w:ascii="Times New Roman" w:hAnsi="Times New Roman" w:cs="Times New Roman"/>
          <w:sz w:val="24"/>
          <w:szCs w:val="24"/>
        </w:rPr>
        <w:t xml:space="preserve"> powyżej</w:t>
      </w:r>
      <w:r w:rsidRPr="00256F84">
        <w:rPr>
          <w:rFonts w:ascii="Times New Roman" w:hAnsi="Times New Roman" w:cs="Times New Roman"/>
          <w:sz w:val="24"/>
          <w:szCs w:val="24"/>
        </w:rPr>
        <w:t>, powinna zawierać informację, gdzie będzie umieszczony zarejestrowany wizerunek i w jakim kontekście będzie wykorzystywany (np. że umieszczony zostanie na stronie youtube.com w celach promocyjnych).</w:t>
      </w:r>
    </w:p>
    <w:p w14:paraId="70DC0CFA" w14:textId="77777777" w:rsidR="005C0D0E" w:rsidRPr="005C0D0E" w:rsidRDefault="005C0D0E" w:rsidP="00AF5C7C">
      <w:pPr>
        <w:spacing w:line="276" w:lineRule="auto"/>
        <w:jc w:val="both"/>
        <w:rPr>
          <w:rFonts w:ascii="Times New Roman" w:hAnsi="Times New Roman" w:cs="Times New Roman"/>
          <w:b/>
          <w:bCs/>
          <w:color w:val="000000" w:themeColor="text1"/>
          <w:sz w:val="24"/>
          <w:szCs w:val="24"/>
        </w:rPr>
      </w:pPr>
    </w:p>
    <w:p w14:paraId="5C4A5382" w14:textId="4AC34EC0" w:rsidR="00A618BB" w:rsidRPr="00A618BB" w:rsidRDefault="00A618BB" w:rsidP="000B08D5">
      <w:pPr>
        <w:pStyle w:val="Akapitzlist"/>
        <w:numPr>
          <w:ilvl w:val="0"/>
          <w:numId w:val="22"/>
        </w:numPr>
        <w:spacing w:line="276" w:lineRule="auto"/>
        <w:ind w:left="709"/>
        <w:jc w:val="both"/>
        <w:rPr>
          <w:rFonts w:ascii="Times New Roman" w:hAnsi="Times New Roman" w:cs="Times New Roman"/>
          <w:b/>
          <w:bCs/>
          <w:color w:val="000000" w:themeColor="text1"/>
          <w:sz w:val="24"/>
          <w:szCs w:val="24"/>
          <w:u w:val="single"/>
        </w:rPr>
      </w:pPr>
      <w:bookmarkStart w:id="43" w:name="_Hlk164281989"/>
      <w:r w:rsidRPr="00A618BB">
        <w:rPr>
          <w:rFonts w:ascii="Times New Roman" w:hAnsi="Times New Roman" w:cs="Times New Roman"/>
          <w:b/>
          <w:bCs/>
          <w:color w:val="000000" w:themeColor="text1"/>
          <w:sz w:val="24"/>
          <w:szCs w:val="24"/>
          <w:u w:val="single"/>
        </w:rPr>
        <w:t>SPOSÓB DOKUMENTOWANIA I ZASADY PRZECHOWYWANIA UJAWNIONYCH/ZGŁOSZONYCH  INCYDENTÓW LUB ZDARZEŃ ZAGRAŻAJĄCYCH DOBRY MAŁOLETNICH.</w:t>
      </w:r>
    </w:p>
    <w:bookmarkEnd w:id="43"/>
    <w:p w14:paraId="26D1E96B" w14:textId="77777777" w:rsidR="00A618BB" w:rsidRDefault="00A618BB" w:rsidP="00A618BB">
      <w:pPr>
        <w:spacing w:line="276" w:lineRule="auto"/>
        <w:jc w:val="both"/>
        <w:rPr>
          <w:rFonts w:ascii="Times New Roman" w:hAnsi="Times New Roman" w:cs="Times New Roman"/>
          <w:b/>
          <w:bCs/>
          <w:color w:val="000000" w:themeColor="text1"/>
          <w:sz w:val="24"/>
          <w:szCs w:val="24"/>
        </w:rPr>
      </w:pPr>
    </w:p>
    <w:p w14:paraId="1B627855" w14:textId="3C558734" w:rsidR="00A618BB" w:rsidRDefault="00A618BB" w:rsidP="00A618BB">
      <w:pPr>
        <w:spacing w:line="276" w:lineRule="auto"/>
        <w:jc w:val="both"/>
        <w:rPr>
          <w:rFonts w:ascii="Times New Roman" w:hAnsi="Times New Roman" w:cs="Times New Roman"/>
          <w:color w:val="000000" w:themeColor="text1"/>
          <w:sz w:val="24"/>
          <w:szCs w:val="24"/>
        </w:rPr>
      </w:pPr>
      <w:bookmarkStart w:id="44" w:name="_Hlk164282000"/>
      <w:r>
        <w:rPr>
          <w:rFonts w:ascii="Times New Roman" w:hAnsi="Times New Roman" w:cs="Times New Roman"/>
          <w:color w:val="000000" w:themeColor="text1"/>
          <w:sz w:val="24"/>
          <w:szCs w:val="24"/>
        </w:rPr>
        <w:t>Sytuacje związane z ochroną małoletnich przed krzywdzeniem dokumentowane są poprzez notatki służbowe, protokoły, kartę zgłoszenia zgodnie z zapisami niniejszej Polityki. Dokumenty te przechowywane są w aktach dotyczących dziecka.</w:t>
      </w:r>
    </w:p>
    <w:bookmarkEnd w:id="44"/>
    <w:p w14:paraId="23FDCEB1" w14:textId="5AEF1133" w:rsidR="005C78B7" w:rsidRPr="00A618BB" w:rsidRDefault="005C78B7" w:rsidP="005C78B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9223806" w14:textId="6A62685B" w:rsidR="00B54D93" w:rsidRPr="00A618BB" w:rsidRDefault="00B54D93" w:rsidP="000B08D5">
      <w:pPr>
        <w:pStyle w:val="Akapitzlist"/>
        <w:numPr>
          <w:ilvl w:val="0"/>
          <w:numId w:val="22"/>
        </w:numPr>
        <w:spacing w:line="276" w:lineRule="auto"/>
        <w:ind w:left="567"/>
        <w:jc w:val="both"/>
        <w:rPr>
          <w:rFonts w:ascii="Times New Roman" w:hAnsi="Times New Roman" w:cs="Times New Roman"/>
          <w:b/>
          <w:bCs/>
          <w:color w:val="000000" w:themeColor="text1"/>
          <w:sz w:val="24"/>
          <w:szCs w:val="24"/>
          <w:u w:val="single"/>
        </w:rPr>
      </w:pPr>
      <w:bookmarkStart w:id="45" w:name="_Hlk164282022"/>
      <w:r w:rsidRPr="00A618BB">
        <w:rPr>
          <w:rFonts w:ascii="Times New Roman" w:hAnsi="Times New Roman" w:cs="Times New Roman"/>
          <w:b/>
          <w:bCs/>
          <w:color w:val="000000" w:themeColor="text1"/>
          <w:sz w:val="24"/>
          <w:szCs w:val="24"/>
          <w:u w:val="single"/>
        </w:rPr>
        <w:lastRenderedPageBreak/>
        <w:t>WAŻNE TELEFONY</w:t>
      </w:r>
    </w:p>
    <w:p w14:paraId="4A8F1F31" w14:textId="77777777" w:rsidR="00B54D93" w:rsidRDefault="00B54D93" w:rsidP="00AF5C7C">
      <w:pPr>
        <w:spacing w:line="276" w:lineRule="auto"/>
        <w:jc w:val="both"/>
        <w:rPr>
          <w:rFonts w:ascii="Times New Roman" w:hAnsi="Times New Roman" w:cs="Times New Roman"/>
          <w:color w:val="000000" w:themeColor="text1"/>
          <w:sz w:val="24"/>
          <w:szCs w:val="24"/>
        </w:rPr>
      </w:pPr>
    </w:p>
    <w:p w14:paraId="69CF23A1" w14:textId="571B50C8" w:rsidR="00B54D93" w:rsidRPr="00736FA7" w:rsidRDefault="00B54D93" w:rsidP="00736FA7">
      <w:pPr>
        <w:spacing w:after="120" w:line="276" w:lineRule="auto"/>
        <w:jc w:val="both"/>
        <w:rPr>
          <w:rFonts w:ascii="Times New Roman" w:hAnsi="Times New Roman" w:cs="Times New Roman"/>
          <w:sz w:val="24"/>
          <w:szCs w:val="24"/>
        </w:rPr>
      </w:pPr>
      <w:r w:rsidRPr="00736FA7">
        <w:rPr>
          <w:rFonts w:ascii="Times New Roman" w:hAnsi="Times New Roman" w:cs="Times New Roman"/>
          <w:b/>
          <w:bCs/>
          <w:sz w:val="24"/>
          <w:szCs w:val="24"/>
        </w:rPr>
        <w:t>MIEJSKI OŚRODEK POMOCY SPOŁECZNEJ</w:t>
      </w:r>
      <w:r w:rsidRPr="00736FA7">
        <w:rPr>
          <w:rFonts w:ascii="Times New Roman" w:hAnsi="Times New Roman" w:cs="Times New Roman"/>
          <w:sz w:val="24"/>
          <w:szCs w:val="24"/>
        </w:rPr>
        <w:t xml:space="preserve"> w Lublińcu, 42-700 Lubliniec, ul. Oświęcimska 30, udziela wsparcia osobom uwikłanym w przemoc w rodzinie:</w:t>
      </w:r>
    </w:p>
    <w:p w14:paraId="4A96D165" w14:textId="77777777" w:rsidR="00B54D93" w:rsidRPr="00B54D93" w:rsidRDefault="00B54D93" w:rsidP="00AF5C7C">
      <w:pPr>
        <w:pStyle w:val="Akapitzlist"/>
        <w:spacing w:line="276" w:lineRule="auto"/>
        <w:jc w:val="both"/>
        <w:rPr>
          <w:rFonts w:ascii="Times New Roman" w:hAnsi="Times New Roman" w:cs="Times New Roman"/>
          <w:sz w:val="24"/>
          <w:szCs w:val="24"/>
        </w:rPr>
      </w:pPr>
    </w:p>
    <w:p w14:paraId="16EBFDD7" w14:textId="77777777" w:rsidR="00B54D93" w:rsidRPr="00B54D93" w:rsidRDefault="00B54D93" w:rsidP="000B08D5">
      <w:pPr>
        <w:pStyle w:val="Akapitzlist"/>
        <w:numPr>
          <w:ilvl w:val="0"/>
          <w:numId w:val="23"/>
        </w:numPr>
        <w:spacing w:after="120" w:line="276" w:lineRule="auto"/>
        <w:ind w:left="709"/>
        <w:jc w:val="both"/>
        <w:rPr>
          <w:rFonts w:ascii="Times New Roman" w:hAnsi="Times New Roman" w:cs="Times New Roman"/>
          <w:sz w:val="24"/>
          <w:szCs w:val="24"/>
        </w:rPr>
      </w:pPr>
      <w:r w:rsidRPr="00B54D93">
        <w:rPr>
          <w:rFonts w:ascii="Times New Roman" w:hAnsi="Times New Roman" w:cs="Times New Roman"/>
          <w:sz w:val="24"/>
          <w:szCs w:val="24"/>
        </w:rPr>
        <w:t>konsultacje telefoniczne z psychologiem – dyżur czwartek od godz. 8.00 - 10.00 - kontakt pod numerem telefonu  34 356 20 05;</w:t>
      </w:r>
    </w:p>
    <w:p w14:paraId="7675D507" w14:textId="77777777" w:rsidR="00B54D93" w:rsidRPr="00B54D93" w:rsidRDefault="00B54D93" w:rsidP="000B08D5">
      <w:pPr>
        <w:pStyle w:val="Akapitzlist"/>
        <w:numPr>
          <w:ilvl w:val="0"/>
          <w:numId w:val="23"/>
        </w:numPr>
        <w:spacing w:after="120" w:line="276" w:lineRule="auto"/>
        <w:ind w:left="709"/>
        <w:jc w:val="both"/>
        <w:rPr>
          <w:rFonts w:ascii="Times New Roman" w:hAnsi="Times New Roman" w:cs="Times New Roman"/>
          <w:sz w:val="24"/>
          <w:szCs w:val="24"/>
        </w:rPr>
      </w:pPr>
      <w:r w:rsidRPr="00B54D93">
        <w:rPr>
          <w:rFonts w:ascii="Times New Roman" w:hAnsi="Times New Roman" w:cs="Times New Roman"/>
          <w:sz w:val="24"/>
          <w:szCs w:val="24"/>
        </w:rPr>
        <w:t xml:space="preserve">konsultacje telefoniczne z konsultantem ds. przeciwdziałania przemocy w rodzinie Joanną Stanecką – dyżur środy od godz. 14.00 - 15.00 – kontakt pod numerem telefonu 34 356 20 05 poradnia e-mailowa pod adresem </w:t>
      </w:r>
      <w:hyperlink r:id="rId9" w:history="1">
        <w:r w:rsidRPr="00B54D93">
          <w:rPr>
            <w:rStyle w:val="Hipercze"/>
            <w:rFonts w:ascii="Times New Roman" w:hAnsi="Times New Roman" w:cs="Times New Roman"/>
            <w:color w:val="auto"/>
            <w:sz w:val="24"/>
            <w:szCs w:val="24"/>
            <w:u w:val="none"/>
          </w:rPr>
          <w:t>zinter@mops.lubliniec.pl</w:t>
        </w:r>
      </w:hyperlink>
      <w:r w:rsidRPr="00B54D93">
        <w:rPr>
          <w:rFonts w:ascii="Times New Roman" w:hAnsi="Times New Roman" w:cs="Times New Roman"/>
          <w:sz w:val="24"/>
          <w:szCs w:val="24"/>
        </w:rPr>
        <w:t>;</w:t>
      </w:r>
    </w:p>
    <w:p w14:paraId="217A6907" w14:textId="77777777" w:rsidR="00B54D93" w:rsidRPr="00B54D93" w:rsidRDefault="00B54D93" w:rsidP="000B08D5">
      <w:pPr>
        <w:pStyle w:val="Akapitzlist"/>
        <w:numPr>
          <w:ilvl w:val="0"/>
          <w:numId w:val="23"/>
        </w:numPr>
        <w:spacing w:after="120" w:line="276" w:lineRule="auto"/>
        <w:ind w:left="709"/>
        <w:jc w:val="both"/>
        <w:rPr>
          <w:rFonts w:ascii="Times New Roman" w:hAnsi="Times New Roman" w:cs="Times New Roman"/>
          <w:sz w:val="24"/>
          <w:szCs w:val="24"/>
        </w:rPr>
      </w:pPr>
      <w:r w:rsidRPr="00B54D93">
        <w:rPr>
          <w:rFonts w:ascii="Times New Roman" w:hAnsi="Times New Roman" w:cs="Times New Roman"/>
          <w:sz w:val="24"/>
          <w:szCs w:val="24"/>
        </w:rPr>
        <w:t>konsultacje telefoniczne z pracownikami socjalnymi Miejskiego Ośrodka Pomocy Społecznej od poniedziałku do piątku godz. 7.00 - 15.00;</w:t>
      </w:r>
    </w:p>
    <w:p w14:paraId="7B27ABB9" w14:textId="7036BCC3" w:rsidR="00B54D93" w:rsidRPr="005C0D0E" w:rsidRDefault="00B54D93" w:rsidP="000B08D5">
      <w:pPr>
        <w:pStyle w:val="Akapitzlist"/>
        <w:numPr>
          <w:ilvl w:val="0"/>
          <w:numId w:val="23"/>
        </w:numPr>
        <w:spacing w:after="120" w:line="276" w:lineRule="auto"/>
        <w:ind w:left="709"/>
        <w:jc w:val="both"/>
        <w:rPr>
          <w:rFonts w:ascii="Times New Roman" w:hAnsi="Times New Roman" w:cs="Times New Roman"/>
          <w:sz w:val="24"/>
          <w:szCs w:val="24"/>
        </w:rPr>
      </w:pPr>
      <w:r w:rsidRPr="00B54D93">
        <w:rPr>
          <w:rFonts w:ascii="Times New Roman" w:hAnsi="Times New Roman" w:cs="Times New Roman"/>
          <w:sz w:val="24"/>
          <w:szCs w:val="24"/>
        </w:rPr>
        <w:t>Lubliniecki Telefon Zaufania dla Kobiet – infolinia -698 892 264</w:t>
      </w:r>
    </w:p>
    <w:p w14:paraId="3BF3DBB5" w14:textId="77777777" w:rsidR="00B54D93" w:rsidRPr="00B54D93" w:rsidRDefault="00B54D93" w:rsidP="00AF5C7C">
      <w:pPr>
        <w:pStyle w:val="Akapitzlist"/>
        <w:spacing w:after="0" w:line="276" w:lineRule="auto"/>
        <w:jc w:val="both"/>
        <w:rPr>
          <w:rFonts w:ascii="Times New Roman" w:hAnsi="Times New Roman" w:cs="Times New Roman"/>
          <w:sz w:val="24"/>
          <w:szCs w:val="24"/>
        </w:rPr>
      </w:pPr>
    </w:p>
    <w:p w14:paraId="3F6BA03F" w14:textId="77777777" w:rsidR="005C0D0E" w:rsidRDefault="00B54D93" w:rsidP="000B08D5">
      <w:pPr>
        <w:pStyle w:val="Akapitzlist"/>
        <w:numPr>
          <w:ilvl w:val="6"/>
          <w:numId w:val="18"/>
        </w:numPr>
        <w:spacing w:after="0" w:line="276" w:lineRule="auto"/>
        <w:ind w:left="426"/>
        <w:jc w:val="both"/>
        <w:rPr>
          <w:rFonts w:ascii="Times New Roman" w:hAnsi="Times New Roman" w:cs="Times New Roman"/>
          <w:sz w:val="24"/>
          <w:szCs w:val="24"/>
        </w:rPr>
      </w:pPr>
      <w:r w:rsidRPr="005C0D0E">
        <w:rPr>
          <w:rFonts w:ascii="Times New Roman" w:hAnsi="Times New Roman" w:cs="Times New Roman"/>
          <w:b/>
          <w:bCs/>
          <w:sz w:val="24"/>
          <w:szCs w:val="24"/>
        </w:rPr>
        <w:t>Komisariat Policji</w:t>
      </w:r>
      <w:r w:rsidRPr="005C0D0E">
        <w:rPr>
          <w:rFonts w:ascii="Times New Roman" w:hAnsi="Times New Roman" w:cs="Times New Roman"/>
          <w:sz w:val="24"/>
          <w:szCs w:val="24"/>
        </w:rPr>
        <w:t xml:space="preserve"> w Lublińcu</w:t>
      </w:r>
      <w:r w:rsidR="005C0D0E">
        <w:rPr>
          <w:rFonts w:ascii="Times New Roman" w:hAnsi="Times New Roman" w:cs="Times New Roman"/>
          <w:sz w:val="24"/>
          <w:szCs w:val="24"/>
        </w:rPr>
        <w:t xml:space="preserve">, </w:t>
      </w:r>
      <w:r w:rsidRPr="005C0D0E">
        <w:rPr>
          <w:rFonts w:ascii="Times New Roman" w:hAnsi="Times New Roman" w:cs="Times New Roman"/>
          <w:sz w:val="24"/>
          <w:szCs w:val="24"/>
        </w:rPr>
        <w:t>42-700 Lubliniec, ul. Oświęcimska 6, tel.47 85 832 55</w:t>
      </w:r>
      <w:r w:rsidR="005C0D0E">
        <w:rPr>
          <w:rFonts w:ascii="Times New Roman" w:hAnsi="Times New Roman" w:cs="Times New Roman"/>
          <w:sz w:val="24"/>
          <w:szCs w:val="24"/>
        </w:rPr>
        <w:t>;</w:t>
      </w:r>
    </w:p>
    <w:p w14:paraId="6AD150DF" w14:textId="77777777" w:rsidR="005C0D0E" w:rsidRDefault="00B54D93" w:rsidP="000B08D5">
      <w:pPr>
        <w:pStyle w:val="Akapitzlist"/>
        <w:numPr>
          <w:ilvl w:val="6"/>
          <w:numId w:val="18"/>
        </w:numPr>
        <w:spacing w:after="0" w:line="276" w:lineRule="auto"/>
        <w:ind w:left="426"/>
        <w:jc w:val="both"/>
        <w:rPr>
          <w:rFonts w:ascii="Times New Roman" w:hAnsi="Times New Roman" w:cs="Times New Roman"/>
          <w:sz w:val="24"/>
          <w:szCs w:val="24"/>
        </w:rPr>
      </w:pPr>
      <w:r w:rsidRPr="005C0D0E">
        <w:rPr>
          <w:rStyle w:val="Mocnowyrniony"/>
          <w:rFonts w:ascii="Times New Roman" w:hAnsi="Times New Roman" w:cs="Times New Roman"/>
          <w:sz w:val="24"/>
          <w:szCs w:val="24"/>
        </w:rPr>
        <w:t>Powiatowe Centrum Pomocy Rodzinie</w:t>
      </w:r>
      <w:r w:rsidRPr="005C0D0E">
        <w:rPr>
          <w:rStyle w:val="Mocnowyrniony"/>
          <w:rFonts w:ascii="Times New Roman" w:hAnsi="Times New Roman" w:cs="Times New Roman"/>
          <w:b w:val="0"/>
          <w:bCs w:val="0"/>
          <w:sz w:val="24"/>
          <w:szCs w:val="24"/>
        </w:rPr>
        <w:t xml:space="preserve"> w Lublińcu</w:t>
      </w:r>
      <w:r w:rsidR="005C0D0E">
        <w:rPr>
          <w:rFonts w:ascii="Times New Roman" w:hAnsi="Times New Roman" w:cs="Times New Roman"/>
          <w:sz w:val="24"/>
          <w:szCs w:val="24"/>
        </w:rPr>
        <w:t xml:space="preserve">, </w:t>
      </w:r>
      <w:r w:rsidRPr="005C0D0E">
        <w:rPr>
          <w:rFonts w:ascii="Times New Roman" w:hAnsi="Times New Roman" w:cs="Times New Roman"/>
          <w:sz w:val="24"/>
          <w:szCs w:val="24"/>
        </w:rPr>
        <w:t xml:space="preserve">42-700 Lubliniec, ul. Sobieskiego 9, tel. </w:t>
      </w:r>
      <w:hyperlink r:id="rId10" w:tooltip="Zadzwoń: 34 356 32 57" w:history="1">
        <w:r w:rsidRPr="005C0D0E">
          <w:rPr>
            <w:rFonts w:ascii="Times New Roman" w:hAnsi="Times New Roman" w:cs="Times New Roman"/>
            <w:sz w:val="24"/>
            <w:szCs w:val="24"/>
          </w:rPr>
          <w:t>34 356 32 57</w:t>
        </w:r>
      </w:hyperlink>
      <w:r w:rsidR="005C0D0E">
        <w:rPr>
          <w:rFonts w:ascii="Times New Roman" w:hAnsi="Times New Roman" w:cs="Times New Roman"/>
          <w:sz w:val="24"/>
          <w:szCs w:val="24"/>
        </w:rPr>
        <w:t>;</w:t>
      </w:r>
    </w:p>
    <w:p w14:paraId="6C02ADA9" w14:textId="78FBA7F5" w:rsidR="00B54D93" w:rsidRPr="005C0D0E" w:rsidRDefault="00B54D93" w:rsidP="000B08D5">
      <w:pPr>
        <w:pStyle w:val="Akapitzlist"/>
        <w:numPr>
          <w:ilvl w:val="6"/>
          <w:numId w:val="18"/>
        </w:numPr>
        <w:spacing w:after="0" w:line="276" w:lineRule="auto"/>
        <w:ind w:left="426"/>
        <w:jc w:val="both"/>
        <w:rPr>
          <w:rFonts w:ascii="Times New Roman" w:hAnsi="Times New Roman" w:cs="Times New Roman"/>
          <w:sz w:val="24"/>
          <w:szCs w:val="24"/>
        </w:rPr>
      </w:pPr>
      <w:r w:rsidRPr="005C0D0E">
        <w:rPr>
          <w:rStyle w:val="Mocnowyrniony"/>
          <w:rFonts w:ascii="Times New Roman" w:hAnsi="Times New Roman" w:cs="Times New Roman"/>
          <w:sz w:val="24"/>
          <w:szCs w:val="24"/>
        </w:rPr>
        <w:t>Publiczna Poradnia Psychologiczno-Pedagogiczna</w:t>
      </w:r>
      <w:r w:rsidRPr="005C0D0E">
        <w:rPr>
          <w:rStyle w:val="Mocnowyrniony"/>
          <w:rFonts w:ascii="Times New Roman" w:hAnsi="Times New Roman" w:cs="Times New Roman"/>
          <w:b w:val="0"/>
          <w:bCs w:val="0"/>
          <w:sz w:val="24"/>
          <w:szCs w:val="24"/>
        </w:rPr>
        <w:t xml:space="preserve"> w Lublińcu</w:t>
      </w:r>
      <w:r w:rsidR="005C0D0E">
        <w:rPr>
          <w:rStyle w:val="Mocnowyrniony"/>
          <w:rFonts w:ascii="Times New Roman" w:hAnsi="Times New Roman" w:cs="Times New Roman"/>
          <w:b w:val="0"/>
          <w:bCs w:val="0"/>
          <w:sz w:val="24"/>
          <w:szCs w:val="24"/>
        </w:rPr>
        <w:t xml:space="preserve">, </w:t>
      </w:r>
      <w:r w:rsidRPr="005C0D0E">
        <w:rPr>
          <w:rFonts w:ascii="Times New Roman" w:hAnsi="Times New Roman" w:cs="Times New Roman"/>
          <w:sz w:val="24"/>
          <w:szCs w:val="24"/>
        </w:rPr>
        <w:t xml:space="preserve">42-700 Lubliniec, </w:t>
      </w:r>
      <w:r w:rsidR="005C0D0E">
        <w:rPr>
          <w:rFonts w:ascii="Times New Roman" w:hAnsi="Times New Roman" w:cs="Times New Roman"/>
          <w:sz w:val="24"/>
          <w:szCs w:val="24"/>
        </w:rPr>
        <w:br/>
      </w:r>
      <w:r w:rsidRPr="005C0D0E">
        <w:rPr>
          <w:rFonts w:ascii="Times New Roman" w:hAnsi="Times New Roman" w:cs="Times New Roman"/>
          <w:sz w:val="24"/>
          <w:szCs w:val="24"/>
        </w:rPr>
        <w:t>ul. Sobieskiego 9, tel. 34 356 29 66 lub kom. 785926040</w:t>
      </w:r>
    </w:p>
    <w:p w14:paraId="4A82D731" w14:textId="77777777" w:rsidR="005C0D0E" w:rsidRDefault="005C0D0E" w:rsidP="00AF5C7C">
      <w:pPr>
        <w:spacing w:after="120" w:line="276" w:lineRule="auto"/>
        <w:jc w:val="both"/>
        <w:rPr>
          <w:rFonts w:ascii="Times New Roman" w:hAnsi="Times New Roman" w:cs="Times New Roman"/>
          <w:sz w:val="24"/>
          <w:szCs w:val="24"/>
        </w:rPr>
      </w:pPr>
    </w:p>
    <w:p w14:paraId="2D09505D" w14:textId="77777777" w:rsidR="005C0D0E" w:rsidRDefault="005C0D0E" w:rsidP="00AF5C7C">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O</w:t>
      </w:r>
      <w:r w:rsidR="00B54D93" w:rsidRPr="005C0D0E">
        <w:rPr>
          <w:rFonts w:ascii="Times New Roman" w:hAnsi="Times New Roman" w:cs="Times New Roman"/>
          <w:sz w:val="24"/>
          <w:szCs w:val="24"/>
        </w:rPr>
        <w:t>gólnopolskich miejsc wsparcia:</w:t>
      </w:r>
    </w:p>
    <w:p w14:paraId="39D51978" w14:textId="77777777" w:rsidR="005C0D0E" w:rsidRDefault="00B54D93" w:rsidP="000B08D5">
      <w:pPr>
        <w:pStyle w:val="Akapitzlist"/>
        <w:numPr>
          <w:ilvl w:val="0"/>
          <w:numId w:val="24"/>
        </w:numPr>
        <w:spacing w:after="120" w:line="276" w:lineRule="auto"/>
        <w:ind w:left="426"/>
        <w:jc w:val="both"/>
        <w:rPr>
          <w:rFonts w:ascii="Times New Roman" w:hAnsi="Times New Roman" w:cs="Times New Roman"/>
          <w:sz w:val="24"/>
          <w:szCs w:val="24"/>
        </w:rPr>
      </w:pPr>
      <w:r w:rsidRPr="005C0D0E">
        <w:rPr>
          <w:rFonts w:ascii="Times New Roman" w:hAnsi="Times New Roman" w:cs="Times New Roman"/>
          <w:b/>
          <w:bCs/>
          <w:sz w:val="24"/>
          <w:szCs w:val="24"/>
        </w:rPr>
        <w:t>Częstochowskie Centrum Interwencji Kryzysowej</w:t>
      </w:r>
      <w:r w:rsidRPr="005C0D0E">
        <w:rPr>
          <w:rFonts w:ascii="Times New Roman" w:hAnsi="Times New Roman" w:cs="Times New Roman"/>
          <w:sz w:val="24"/>
          <w:szCs w:val="24"/>
        </w:rPr>
        <w:t xml:space="preserve"> – konsultacje telefoniczne </w:t>
      </w:r>
      <w:r w:rsidR="005C0D0E">
        <w:rPr>
          <w:rFonts w:ascii="Times New Roman" w:hAnsi="Times New Roman" w:cs="Times New Roman"/>
          <w:sz w:val="24"/>
          <w:szCs w:val="24"/>
        </w:rPr>
        <w:br/>
      </w:r>
      <w:r w:rsidRPr="005C0D0E">
        <w:rPr>
          <w:rFonts w:ascii="Times New Roman" w:hAnsi="Times New Roman" w:cs="Times New Roman"/>
          <w:sz w:val="24"/>
          <w:szCs w:val="24"/>
        </w:rPr>
        <w:t xml:space="preserve">034 366 31 21 czynne całodobowo;  </w:t>
      </w:r>
    </w:p>
    <w:p w14:paraId="35166F7F" w14:textId="77777777" w:rsidR="005C0D0E" w:rsidRDefault="00B54D93" w:rsidP="000B08D5">
      <w:pPr>
        <w:pStyle w:val="Akapitzlist"/>
        <w:numPr>
          <w:ilvl w:val="0"/>
          <w:numId w:val="24"/>
        </w:numPr>
        <w:spacing w:after="120" w:line="276" w:lineRule="auto"/>
        <w:ind w:left="426"/>
        <w:jc w:val="both"/>
        <w:rPr>
          <w:rFonts w:ascii="Times New Roman" w:hAnsi="Times New Roman" w:cs="Times New Roman"/>
          <w:sz w:val="24"/>
          <w:szCs w:val="24"/>
        </w:rPr>
      </w:pPr>
      <w:r w:rsidRPr="005C0D0E">
        <w:rPr>
          <w:rFonts w:ascii="Times New Roman" w:hAnsi="Times New Roman" w:cs="Times New Roman"/>
          <w:b/>
          <w:bCs/>
          <w:sz w:val="24"/>
          <w:szCs w:val="24"/>
        </w:rPr>
        <w:t>Telefon Zaufania</w:t>
      </w:r>
      <w:r w:rsidRPr="005C0D0E">
        <w:rPr>
          <w:rFonts w:ascii="Times New Roman" w:hAnsi="Times New Roman" w:cs="Times New Roman"/>
          <w:sz w:val="24"/>
          <w:szCs w:val="24"/>
        </w:rPr>
        <w:t xml:space="preserve"> - 19 288 (linia dostępna od poniedziałku do piątku w godz. 20:00 - 08:00; w soboty, niedziele i święta - całodobowo); </w:t>
      </w:r>
    </w:p>
    <w:p w14:paraId="0C4911AC" w14:textId="77777777" w:rsidR="005C0D0E" w:rsidRDefault="00B54D93" w:rsidP="000B08D5">
      <w:pPr>
        <w:pStyle w:val="Akapitzlist"/>
        <w:numPr>
          <w:ilvl w:val="0"/>
          <w:numId w:val="24"/>
        </w:numPr>
        <w:spacing w:after="120" w:line="276" w:lineRule="auto"/>
        <w:ind w:left="426"/>
        <w:jc w:val="both"/>
        <w:rPr>
          <w:rFonts w:ascii="Times New Roman" w:hAnsi="Times New Roman" w:cs="Times New Roman"/>
          <w:sz w:val="24"/>
          <w:szCs w:val="24"/>
        </w:rPr>
      </w:pPr>
      <w:r w:rsidRPr="005C0D0E">
        <w:rPr>
          <w:rFonts w:ascii="Times New Roman" w:hAnsi="Times New Roman" w:cs="Times New Roman"/>
          <w:b/>
          <w:bCs/>
          <w:sz w:val="24"/>
          <w:szCs w:val="24"/>
        </w:rPr>
        <w:t>Ogólnopolskie Pogotowie dla Ofiar Przemocy w Rodzinie „Niebieska Linia”</w:t>
      </w:r>
      <w:r w:rsidR="005C0D0E">
        <w:rPr>
          <w:rFonts w:ascii="Times New Roman" w:hAnsi="Times New Roman" w:cs="Times New Roman"/>
          <w:sz w:val="24"/>
          <w:szCs w:val="24"/>
        </w:rPr>
        <w:br/>
      </w:r>
      <w:r w:rsidRPr="005C0D0E">
        <w:rPr>
          <w:rFonts w:ascii="Times New Roman" w:hAnsi="Times New Roman" w:cs="Times New Roman"/>
          <w:sz w:val="24"/>
          <w:szCs w:val="24"/>
        </w:rPr>
        <w:t xml:space="preserve">tel. 800 120 002 (linia dostępna 24 godziny na dobę i przez siedem dni w tygodniu) oraz e-mail: niebieskalinia@niebieskalinia.info; </w:t>
      </w:r>
    </w:p>
    <w:p w14:paraId="15F47E09" w14:textId="77777777" w:rsidR="005C0D0E" w:rsidRDefault="00B54D93" w:rsidP="000B08D5">
      <w:pPr>
        <w:pStyle w:val="Akapitzlist"/>
        <w:numPr>
          <w:ilvl w:val="0"/>
          <w:numId w:val="24"/>
        </w:numPr>
        <w:spacing w:after="120" w:line="276" w:lineRule="auto"/>
        <w:ind w:left="426"/>
        <w:jc w:val="both"/>
        <w:rPr>
          <w:rFonts w:ascii="Times New Roman" w:hAnsi="Times New Roman" w:cs="Times New Roman"/>
          <w:sz w:val="24"/>
          <w:szCs w:val="24"/>
        </w:rPr>
      </w:pPr>
      <w:r w:rsidRPr="005C0D0E">
        <w:rPr>
          <w:rFonts w:ascii="Times New Roman" w:hAnsi="Times New Roman" w:cs="Times New Roman"/>
          <w:b/>
          <w:bCs/>
          <w:sz w:val="24"/>
          <w:szCs w:val="24"/>
        </w:rPr>
        <w:t>Ogólnopolskie Pogotowie dla Ofiar Przemocy w Rodzinie „Niebieska Linia” Instytutu Psychologii Zdrowia</w:t>
      </w:r>
      <w:r w:rsidRPr="005C0D0E">
        <w:rPr>
          <w:rFonts w:ascii="Times New Roman" w:hAnsi="Times New Roman" w:cs="Times New Roman"/>
          <w:sz w:val="24"/>
          <w:szCs w:val="24"/>
        </w:rPr>
        <w:t xml:space="preserve"> – tel. (22) 668 70 00 oraz 116 123 (linia dostępna 24 godziny na dobę</w:t>
      </w:r>
      <w:r w:rsidR="005C0D0E">
        <w:rPr>
          <w:rFonts w:ascii="Times New Roman" w:hAnsi="Times New Roman" w:cs="Times New Roman"/>
          <w:sz w:val="24"/>
          <w:szCs w:val="24"/>
        </w:rPr>
        <w:t xml:space="preserve"> </w:t>
      </w:r>
      <w:r w:rsidRPr="005C0D0E">
        <w:rPr>
          <w:rFonts w:ascii="Times New Roman" w:hAnsi="Times New Roman" w:cs="Times New Roman"/>
          <w:sz w:val="24"/>
          <w:szCs w:val="24"/>
        </w:rPr>
        <w:t xml:space="preserve">i przez siedem dni w tygodniu); </w:t>
      </w:r>
    </w:p>
    <w:p w14:paraId="2AB18522" w14:textId="77777777" w:rsidR="005C0D0E" w:rsidRDefault="00B54D93" w:rsidP="000B08D5">
      <w:pPr>
        <w:pStyle w:val="Akapitzlist"/>
        <w:numPr>
          <w:ilvl w:val="0"/>
          <w:numId w:val="24"/>
        </w:numPr>
        <w:spacing w:after="120" w:line="276" w:lineRule="auto"/>
        <w:ind w:left="426"/>
        <w:jc w:val="both"/>
        <w:rPr>
          <w:rFonts w:ascii="Times New Roman" w:hAnsi="Times New Roman" w:cs="Times New Roman"/>
          <w:sz w:val="24"/>
          <w:szCs w:val="24"/>
        </w:rPr>
      </w:pPr>
      <w:r w:rsidRPr="005C0D0E">
        <w:rPr>
          <w:rFonts w:ascii="Times New Roman" w:hAnsi="Times New Roman" w:cs="Times New Roman"/>
          <w:b/>
          <w:bCs/>
          <w:sz w:val="24"/>
          <w:szCs w:val="24"/>
        </w:rPr>
        <w:t>Centrum Praw Kobiet</w:t>
      </w:r>
      <w:r w:rsidRPr="005C0D0E">
        <w:rPr>
          <w:rFonts w:ascii="Times New Roman" w:hAnsi="Times New Roman" w:cs="Times New Roman"/>
          <w:sz w:val="24"/>
          <w:szCs w:val="24"/>
        </w:rPr>
        <w:t xml:space="preserve"> – tel. 800 107 777 (telefon interwencyjny czynny całą dobę; po połączeniu należy wybrać 1 i potem 3); </w:t>
      </w:r>
    </w:p>
    <w:p w14:paraId="2F839E2B" w14:textId="77777777" w:rsidR="005C0D0E" w:rsidRDefault="00B54D93" w:rsidP="000B08D5">
      <w:pPr>
        <w:pStyle w:val="Akapitzlist"/>
        <w:numPr>
          <w:ilvl w:val="0"/>
          <w:numId w:val="24"/>
        </w:numPr>
        <w:spacing w:after="120" w:line="276" w:lineRule="auto"/>
        <w:ind w:left="426"/>
        <w:jc w:val="both"/>
        <w:rPr>
          <w:rFonts w:ascii="Times New Roman" w:hAnsi="Times New Roman" w:cs="Times New Roman"/>
          <w:sz w:val="24"/>
          <w:szCs w:val="24"/>
        </w:rPr>
      </w:pPr>
      <w:r w:rsidRPr="005C0D0E">
        <w:rPr>
          <w:rFonts w:ascii="Times New Roman" w:hAnsi="Times New Roman" w:cs="Times New Roman"/>
          <w:b/>
          <w:bCs/>
          <w:sz w:val="24"/>
          <w:szCs w:val="24"/>
        </w:rPr>
        <w:t>Fundacja Dajemy Dzieciom Siłę</w:t>
      </w:r>
      <w:r w:rsidRPr="005C0D0E">
        <w:rPr>
          <w:rFonts w:ascii="Times New Roman" w:hAnsi="Times New Roman" w:cs="Times New Roman"/>
          <w:sz w:val="24"/>
          <w:szCs w:val="24"/>
        </w:rPr>
        <w:t xml:space="preserve"> – </w:t>
      </w:r>
      <w:r w:rsidR="005C0D0E">
        <w:rPr>
          <w:rFonts w:ascii="Times New Roman" w:hAnsi="Times New Roman" w:cs="Times New Roman"/>
          <w:sz w:val="24"/>
          <w:szCs w:val="24"/>
        </w:rPr>
        <w:t>t</w:t>
      </w:r>
      <w:r w:rsidRPr="005C0D0E">
        <w:rPr>
          <w:rFonts w:ascii="Times New Roman" w:hAnsi="Times New Roman" w:cs="Times New Roman"/>
          <w:sz w:val="24"/>
          <w:szCs w:val="24"/>
        </w:rPr>
        <w:t>elefon zaufania dla dzieci i młodzieży – tel. 116 111 (linia dostępna 24 godziny na dobę i przez siedem dni w tygodniu) oraz Telefon dla rodzi</w:t>
      </w:r>
      <w:r w:rsidR="005C0D0E">
        <w:rPr>
          <w:rFonts w:ascii="Times New Roman" w:hAnsi="Times New Roman" w:cs="Times New Roman"/>
          <w:sz w:val="24"/>
          <w:szCs w:val="24"/>
        </w:rPr>
        <w:t>ców</w:t>
      </w:r>
      <w:r w:rsidRPr="005C0D0E">
        <w:rPr>
          <w:rFonts w:ascii="Times New Roman" w:hAnsi="Times New Roman" w:cs="Times New Roman"/>
          <w:sz w:val="24"/>
          <w:szCs w:val="24"/>
        </w:rPr>
        <w:t xml:space="preserve"> i nauczycieli, którzy potrzebują wsparcia i informacji w zakresie przeciwdziałania i pomocy psychologicznej dzieciom przeżywającym kłopoty i trudności takie jak: agresja i przemoc w szkole – tel. 800 100 100 (linia czynna od poniedziałku do piątku, w godz. 12 – 15); </w:t>
      </w:r>
    </w:p>
    <w:p w14:paraId="74FD1C28" w14:textId="77777777" w:rsidR="005C0D0E" w:rsidRDefault="00B54D93" w:rsidP="000B08D5">
      <w:pPr>
        <w:pStyle w:val="Akapitzlist"/>
        <w:numPr>
          <w:ilvl w:val="0"/>
          <w:numId w:val="24"/>
        </w:numPr>
        <w:spacing w:after="120" w:line="276" w:lineRule="auto"/>
        <w:ind w:left="426"/>
        <w:jc w:val="both"/>
        <w:rPr>
          <w:rFonts w:ascii="Times New Roman" w:hAnsi="Times New Roman" w:cs="Times New Roman"/>
          <w:sz w:val="24"/>
          <w:szCs w:val="24"/>
        </w:rPr>
      </w:pPr>
      <w:r w:rsidRPr="005C0D0E">
        <w:rPr>
          <w:rFonts w:ascii="Times New Roman" w:hAnsi="Times New Roman" w:cs="Times New Roman"/>
          <w:b/>
          <w:bCs/>
          <w:sz w:val="24"/>
          <w:szCs w:val="24"/>
        </w:rPr>
        <w:t>Dziecięcy Telefon Zaufania Rzecznika Praw Dziecka</w:t>
      </w:r>
      <w:r w:rsidRPr="005C0D0E">
        <w:rPr>
          <w:rFonts w:ascii="Times New Roman" w:hAnsi="Times New Roman" w:cs="Times New Roman"/>
          <w:sz w:val="24"/>
          <w:szCs w:val="24"/>
        </w:rPr>
        <w:t xml:space="preserve"> – tel. 800 12 12 12 (linia dostępna 24 godziny na dobę i przez siedem dni w tygodniu);</w:t>
      </w:r>
    </w:p>
    <w:p w14:paraId="6F8EC76D" w14:textId="77777777" w:rsidR="005C0D0E" w:rsidRDefault="00B54D93" w:rsidP="000B08D5">
      <w:pPr>
        <w:pStyle w:val="Akapitzlist"/>
        <w:numPr>
          <w:ilvl w:val="0"/>
          <w:numId w:val="24"/>
        </w:numPr>
        <w:spacing w:after="120" w:line="276" w:lineRule="auto"/>
        <w:ind w:left="426"/>
        <w:jc w:val="both"/>
        <w:rPr>
          <w:rFonts w:ascii="Times New Roman" w:hAnsi="Times New Roman" w:cs="Times New Roman"/>
          <w:sz w:val="24"/>
          <w:szCs w:val="24"/>
        </w:rPr>
      </w:pPr>
      <w:r w:rsidRPr="005C0D0E">
        <w:rPr>
          <w:rFonts w:ascii="Times New Roman" w:hAnsi="Times New Roman" w:cs="Times New Roman"/>
          <w:b/>
          <w:bCs/>
          <w:sz w:val="24"/>
          <w:szCs w:val="24"/>
        </w:rPr>
        <w:lastRenderedPageBreak/>
        <w:t>Anonimowa Policyjna Linia Specjalna „Zatrzymaj Przemoc”</w:t>
      </w:r>
      <w:r w:rsidRPr="005C0D0E">
        <w:rPr>
          <w:rFonts w:ascii="Times New Roman" w:hAnsi="Times New Roman" w:cs="Times New Roman"/>
          <w:sz w:val="24"/>
          <w:szCs w:val="24"/>
        </w:rPr>
        <w:t xml:space="preserve"> – tel. 800 120 148 – (bezpłatna linia dostępna 24 godziny na dobę i przez siedem dni w tygodniu); </w:t>
      </w:r>
    </w:p>
    <w:p w14:paraId="50A7F080" w14:textId="77777777" w:rsidR="005C0D0E" w:rsidRDefault="00B54D93" w:rsidP="000B08D5">
      <w:pPr>
        <w:pStyle w:val="Akapitzlist"/>
        <w:numPr>
          <w:ilvl w:val="0"/>
          <w:numId w:val="24"/>
        </w:numPr>
        <w:spacing w:after="120" w:line="276" w:lineRule="auto"/>
        <w:ind w:left="426"/>
        <w:jc w:val="both"/>
        <w:rPr>
          <w:rFonts w:ascii="Times New Roman" w:hAnsi="Times New Roman" w:cs="Times New Roman"/>
          <w:sz w:val="24"/>
          <w:szCs w:val="24"/>
        </w:rPr>
      </w:pPr>
      <w:r w:rsidRPr="005C0D0E">
        <w:rPr>
          <w:rFonts w:ascii="Times New Roman" w:hAnsi="Times New Roman" w:cs="Times New Roman"/>
          <w:sz w:val="24"/>
          <w:szCs w:val="24"/>
        </w:rPr>
        <w:t xml:space="preserve">Linia wsparcia psychologicznego </w:t>
      </w:r>
      <w:r w:rsidRPr="005C0D0E">
        <w:rPr>
          <w:rFonts w:ascii="Times New Roman" w:hAnsi="Times New Roman" w:cs="Times New Roman"/>
          <w:b/>
          <w:bCs/>
          <w:sz w:val="24"/>
          <w:szCs w:val="24"/>
        </w:rPr>
        <w:t>Polskiego Czerwonego Krzyża</w:t>
      </w:r>
      <w:r w:rsidRPr="005C0D0E">
        <w:rPr>
          <w:rFonts w:ascii="Times New Roman" w:hAnsi="Times New Roman" w:cs="Times New Roman"/>
          <w:sz w:val="24"/>
          <w:szCs w:val="24"/>
        </w:rPr>
        <w:t xml:space="preserve"> – tel. (22) 230 22 07 (linia dostępna od poniedziałku do piątku w godz. 16 – 20); </w:t>
      </w:r>
    </w:p>
    <w:p w14:paraId="55A026FA" w14:textId="4D8CD06B" w:rsidR="00B54D93" w:rsidRDefault="00B54D93" w:rsidP="000B08D5">
      <w:pPr>
        <w:pStyle w:val="Akapitzlist"/>
        <w:numPr>
          <w:ilvl w:val="0"/>
          <w:numId w:val="24"/>
        </w:numPr>
        <w:spacing w:after="120" w:line="276" w:lineRule="auto"/>
        <w:ind w:left="426"/>
        <w:jc w:val="both"/>
        <w:rPr>
          <w:rFonts w:ascii="Times New Roman" w:hAnsi="Times New Roman" w:cs="Times New Roman"/>
          <w:sz w:val="24"/>
          <w:szCs w:val="24"/>
        </w:rPr>
      </w:pPr>
      <w:r w:rsidRPr="005C0D0E">
        <w:rPr>
          <w:rFonts w:ascii="Times New Roman" w:hAnsi="Times New Roman" w:cs="Times New Roman"/>
          <w:sz w:val="24"/>
          <w:szCs w:val="24"/>
        </w:rPr>
        <w:t xml:space="preserve">Bezpłatna </w:t>
      </w:r>
      <w:r w:rsidRPr="005C0D0E">
        <w:rPr>
          <w:rFonts w:ascii="Times New Roman" w:hAnsi="Times New Roman" w:cs="Times New Roman"/>
          <w:b/>
          <w:bCs/>
          <w:sz w:val="24"/>
          <w:szCs w:val="24"/>
        </w:rPr>
        <w:t>aplikacja mobilna „Twój parasol”</w:t>
      </w:r>
      <w:r w:rsidRPr="005C0D0E">
        <w:rPr>
          <w:rFonts w:ascii="Times New Roman" w:hAnsi="Times New Roman" w:cs="Times New Roman"/>
          <w:sz w:val="24"/>
          <w:szCs w:val="24"/>
        </w:rPr>
        <w:t xml:space="preserve"> – </w:t>
      </w:r>
      <w:hyperlink r:id="rId11" w:history="1">
        <w:r w:rsidR="001E6D8B" w:rsidRPr="00175692">
          <w:rPr>
            <w:rStyle w:val="Hipercze"/>
            <w:rFonts w:ascii="Times New Roman" w:hAnsi="Times New Roman" w:cs="Times New Roman"/>
            <w:sz w:val="24"/>
            <w:szCs w:val="24"/>
          </w:rPr>
          <w:t>https://twojparasol.com/</w:t>
        </w:r>
      </w:hyperlink>
      <w:r w:rsidRPr="005C0D0E">
        <w:rPr>
          <w:rFonts w:ascii="Times New Roman" w:hAnsi="Times New Roman" w:cs="Times New Roman"/>
          <w:sz w:val="24"/>
          <w:szCs w:val="24"/>
        </w:rPr>
        <w:t>.</w:t>
      </w:r>
    </w:p>
    <w:bookmarkEnd w:id="45"/>
    <w:p w14:paraId="24C92186" w14:textId="77777777" w:rsidR="001E6D8B" w:rsidRDefault="001E6D8B" w:rsidP="001E6D8B">
      <w:pPr>
        <w:spacing w:after="120" w:line="276" w:lineRule="auto"/>
        <w:ind w:left="66"/>
        <w:jc w:val="both"/>
        <w:rPr>
          <w:rFonts w:ascii="Times New Roman" w:hAnsi="Times New Roman" w:cs="Times New Roman"/>
          <w:sz w:val="24"/>
          <w:szCs w:val="24"/>
        </w:rPr>
      </w:pPr>
    </w:p>
    <w:p w14:paraId="4A1243F1" w14:textId="5EA50DDE" w:rsidR="001E6D8B" w:rsidRPr="001E6D8B" w:rsidRDefault="001E6D8B" w:rsidP="000B08D5">
      <w:pPr>
        <w:pStyle w:val="Akapitzlist"/>
        <w:numPr>
          <w:ilvl w:val="0"/>
          <w:numId w:val="22"/>
        </w:numPr>
        <w:spacing w:after="120" w:line="276" w:lineRule="auto"/>
        <w:ind w:left="709"/>
        <w:jc w:val="both"/>
        <w:rPr>
          <w:rFonts w:ascii="Times New Roman" w:hAnsi="Times New Roman" w:cs="Times New Roman"/>
          <w:b/>
          <w:bCs/>
          <w:sz w:val="24"/>
          <w:szCs w:val="24"/>
          <w:u w:val="single"/>
        </w:rPr>
      </w:pPr>
      <w:r w:rsidRPr="001E6D8B">
        <w:rPr>
          <w:rFonts w:ascii="Times New Roman" w:hAnsi="Times New Roman" w:cs="Times New Roman"/>
          <w:b/>
          <w:bCs/>
          <w:sz w:val="24"/>
          <w:szCs w:val="24"/>
          <w:u w:val="single"/>
        </w:rPr>
        <w:t>PRZEPISY KOŃCOWE</w:t>
      </w:r>
    </w:p>
    <w:p w14:paraId="64445A6C" w14:textId="77777777" w:rsidR="001E6D8B" w:rsidRDefault="001E6D8B" w:rsidP="001E6D8B">
      <w:pPr>
        <w:spacing w:after="0" w:line="360" w:lineRule="auto"/>
        <w:jc w:val="both"/>
        <w:rPr>
          <w:rFonts w:ascii="Times New Roman" w:hAnsi="Times New Roman" w:cs="Times New Roman"/>
          <w:color w:val="000000" w:themeColor="text1"/>
          <w:sz w:val="24"/>
          <w:szCs w:val="24"/>
        </w:rPr>
      </w:pPr>
    </w:p>
    <w:p w14:paraId="78601067" w14:textId="77777777" w:rsidR="001E6D8B" w:rsidRDefault="001E6D8B" w:rsidP="000B08D5">
      <w:pPr>
        <w:pStyle w:val="Akapitzlist"/>
        <w:numPr>
          <w:ilvl w:val="0"/>
          <w:numId w:val="37"/>
        </w:numPr>
        <w:spacing w:after="0" w:line="360" w:lineRule="auto"/>
        <w:ind w:left="142"/>
        <w:jc w:val="both"/>
        <w:rPr>
          <w:rFonts w:ascii="Times New Roman" w:hAnsi="Times New Roman" w:cs="Times New Roman"/>
          <w:sz w:val="24"/>
          <w:szCs w:val="24"/>
        </w:rPr>
      </w:pPr>
      <w:r w:rsidRPr="001E6D8B">
        <w:rPr>
          <w:rFonts w:ascii="Times New Roman" w:hAnsi="Times New Roman" w:cs="Times New Roman"/>
          <w:sz w:val="24"/>
          <w:szCs w:val="24"/>
        </w:rPr>
        <w:t>Polityka wchodzi w życie z dniem jej ogłoszenia.</w:t>
      </w:r>
    </w:p>
    <w:p w14:paraId="6FAA8B3A" w14:textId="77777777" w:rsidR="00D079D8" w:rsidRDefault="001E6D8B" w:rsidP="000B08D5">
      <w:pPr>
        <w:pStyle w:val="Akapitzlist"/>
        <w:numPr>
          <w:ilvl w:val="0"/>
          <w:numId w:val="37"/>
        </w:numPr>
        <w:spacing w:after="0" w:line="360" w:lineRule="auto"/>
        <w:ind w:left="142"/>
        <w:jc w:val="both"/>
        <w:rPr>
          <w:rFonts w:ascii="Times New Roman" w:hAnsi="Times New Roman" w:cs="Times New Roman"/>
          <w:sz w:val="24"/>
          <w:szCs w:val="24"/>
        </w:rPr>
      </w:pPr>
      <w:r w:rsidRPr="001E6D8B">
        <w:rPr>
          <w:rFonts w:ascii="Times New Roman" w:hAnsi="Times New Roman" w:cs="Times New Roman"/>
          <w:sz w:val="24"/>
          <w:szCs w:val="24"/>
        </w:rPr>
        <w:t>Ogłoszenie następuje w sposób dostępny dla pracowników przedszkola, dzieci i ic</w:t>
      </w:r>
      <w:r>
        <w:rPr>
          <w:rFonts w:ascii="Times New Roman" w:hAnsi="Times New Roman" w:cs="Times New Roman"/>
          <w:sz w:val="24"/>
          <w:szCs w:val="24"/>
        </w:rPr>
        <w:t>h rodziców/opiekunów</w:t>
      </w:r>
      <w:r w:rsidRPr="001E6D8B">
        <w:rPr>
          <w:rFonts w:ascii="Times New Roman" w:hAnsi="Times New Roman" w:cs="Times New Roman"/>
          <w:sz w:val="24"/>
          <w:szCs w:val="24"/>
        </w:rPr>
        <w:t xml:space="preserve">, w szczególności poprzez wywieszenie w miejscu </w:t>
      </w:r>
      <w:r>
        <w:rPr>
          <w:rFonts w:ascii="Times New Roman" w:hAnsi="Times New Roman" w:cs="Times New Roman"/>
          <w:sz w:val="24"/>
          <w:szCs w:val="24"/>
        </w:rPr>
        <w:t xml:space="preserve">dostępnym dla wszystkich </w:t>
      </w:r>
      <w:r w:rsidRPr="001E6D8B">
        <w:rPr>
          <w:rFonts w:ascii="Times New Roman" w:hAnsi="Times New Roman" w:cs="Times New Roman"/>
          <w:sz w:val="24"/>
          <w:szCs w:val="24"/>
        </w:rPr>
        <w:t>lub poprzez przesłanie jej tekstu drogą elektroniczną oraz poprzez zamieszczenie na stronie internetowej, również w wersji skróconej, przeznaczonej dla dzieci.</w:t>
      </w:r>
    </w:p>
    <w:p w14:paraId="608193AE" w14:textId="77777777" w:rsidR="00D079D8" w:rsidRDefault="001E6D8B" w:rsidP="000B08D5">
      <w:pPr>
        <w:pStyle w:val="Akapitzlist"/>
        <w:numPr>
          <w:ilvl w:val="0"/>
          <w:numId w:val="37"/>
        </w:numPr>
        <w:spacing w:after="0" w:line="360" w:lineRule="auto"/>
        <w:ind w:left="142"/>
        <w:jc w:val="both"/>
        <w:rPr>
          <w:rFonts w:ascii="Times New Roman" w:hAnsi="Times New Roman" w:cs="Times New Roman"/>
          <w:sz w:val="24"/>
          <w:szCs w:val="24"/>
        </w:rPr>
      </w:pPr>
      <w:r w:rsidRPr="00D079D8">
        <w:rPr>
          <w:rFonts w:ascii="Times New Roman" w:hAnsi="Times New Roman" w:cs="Times New Roman"/>
          <w:sz w:val="24"/>
          <w:szCs w:val="24"/>
        </w:rPr>
        <w:t xml:space="preserve">Każdy pracownik </w:t>
      </w:r>
      <w:r w:rsidR="00D079D8">
        <w:rPr>
          <w:rFonts w:ascii="Times New Roman" w:hAnsi="Times New Roman" w:cs="Times New Roman"/>
          <w:sz w:val="24"/>
          <w:szCs w:val="24"/>
        </w:rPr>
        <w:t xml:space="preserve">i rodzic/opiekun </w:t>
      </w:r>
      <w:r w:rsidRPr="00D079D8">
        <w:rPr>
          <w:rFonts w:ascii="Times New Roman" w:hAnsi="Times New Roman" w:cs="Times New Roman"/>
          <w:sz w:val="24"/>
          <w:szCs w:val="24"/>
        </w:rPr>
        <w:t xml:space="preserve">zobowiązany jest do zapoznania się ze standardami ochrony małoletnich obowiązujących w </w:t>
      </w:r>
      <w:r w:rsidR="00D079D8">
        <w:rPr>
          <w:rFonts w:ascii="Times New Roman" w:hAnsi="Times New Roman" w:cs="Times New Roman"/>
          <w:sz w:val="24"/>
          <w:szCs w:val="24"/>
        </w:rPr>
        <w:t>Miejskim Przedszkolu Integracyjnym nr 3 w Lublińcu.</w:t>
      </w:r>
    </w:p>
    <w:p w14:paraId="43A0527B" w14:textId="660B67E7" w:rsidR="00825B2A" w:rsidRPr="00D079D8" w:rsidRDefault="001E6D8B" w:rsidP="000B08D5">
      <w:pPr>
        <w:pStyle w:val="Akapitzlist"/>
        <w:numPr>
          <w:ilvl w:val="0"/>
          <w:numId w:val="37"/>
        </w:numPr>
        <w:spacing w:after="0" w:line="360" w:lineRule="auto"/>
        <w:ind w:left="142"/>
        <w:jc w:val="both"/>
        <w:rPr>
          <w:rFonts w:ascii="Times New Roman" w:hAnsi="Times New Roman" w:cs="Times New Roman"/>
          <w:sz w:val="24"/>
          <w:szCs w:val="24"/>
        </w:rPr>
      </w:pPr>
      <w:r w:rsidRPr="00D079D8">
        <w:rPr>
          <w:rFonts w:ascii="Times New Roman" w:hAnsi="Times New Roman" w:cs="Times New Roman"/>
          <w:sz w:val="24"/>
          <w:szCs w:val="24"/>
        </w:rPr>
        <w:t>Znajomość i zaakceptowanie są potwierdzone podpisaniem oświadczenia</w:t>
      </w:r>
      <w:r w:rsidR="00D079D8">
        <w:rPr>
          <w:rFonts w:ascii="Times New Roman" w:hAnsi="Times New Roman" w:cs="Times New Roman"/>
          <w:sz w:val="24"/>
          <w:szCs w:val="24"/>
        </w:rPr>
        <w:t>.</w:t>
      </w:r>
      <w:r w:rsidR="00825B2A" w:rsidRPr="00D079D8">
        <w:rPr>
          <w:rFonts w:ascii="Times New Roman" w:hAnsi="Times New Roman" w:cs="Times New Roman"/>
          <w:color w:val="000000" w:themeColor="text1"/>
          <w:sz w:val="24"/>
          <w:szCs w:val="24"/>
        </w:rPr>
        <w:br w:type="page"/>
      </w:r>
    </w:p>
    <w:p w14:paraId="22ECC15F" w14:textId="4CAFCA61" w:rsidR="00B54D93" w:rsidRDefault="00825B2A" w:rsidP="00AF5C7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1</w:t>
      </w:r>
    </w:p>
    <w:p w14:paraId="18BC33A7" w14:textId="77777777" w:rsidR="00825B2A" w:rsidRPr="00753E05" w:rsidRDefault="00825B2A" w:rsidP="00825B2A">
      <w:pPr>
        <w:pStyle w:val="Default"/>
        <w:jc w:val="center"/>
        <w:rPr>
          <w:sz w:val="28"/>
          <w:szCs w:val="28"/>
        </w:rPr>
      </w:pPr>
      <w:r w:rsidRPr="00753E05">
        <w:rPr>
          <w:b/>
          <w:bCs/>
          <w:sz w:val="28"/>
          <w:szCs w:val="28"/>
        </w:rPr>
        <w:t>PROCEDURA POSTĘPOWANIA W PRZYPADKU PODEJRZENIA</w:t>
      </w:r>
    </w:p>
    <w:p w14:paraId="071647AB" w14:textId="77777777" w:rsidR="00825B2A" w:rsidRPr="00BA0957" w:rsidRDefault="00825B2A" w:rsidP="00825B2A">
      <w:pPr>
        <w:pStyle w:val="Default"/>
        <w:jc w:val="center"/>
        <w:rPr>
          <w:sz w:val="28"/>
          <w:szCs w:val="28"/>
        </w:rPr>
      </w:pPr>
      <w:r w:rsidRPr="00753E05">
        <w:rPr>
          <w:b/>
          <w:bCs/>
          <w:sz w:val="28"/>
          <w:szCs w:val="28"/>
        </w:rPr>
        <w:t>STOSOWANIA WOBEC DZIECKA PRZEMOCY W RODZINIE</w:t>
      </w:r>
    </w:p>
    <w:p w14:paraId="7CC80EDC" w14:textId="77777777" w:rsidR="00825B2A" w:rsidRPr="00753E05" w:rsidRDefault="00825B2A" w:rsidP="00825B2A">
      <w:pPr>
        <w:pStyle w:val="Default"/>
        <w:jc w:val="center"/>
        <w:rPr>
          <w:color w:val="auto"/>
          <w:sz w:val="28"/>
          <w:szCs w:val="28"/>
        </w:rPr>
      </w:pPr>
      <w:r w:rsidRPr="00753E05">
        <w:rPr>
          <w:color w:val="auto"/>
          <w:sz w:val="28"/>
          <w:szCs w:val="28"/>
        </w:rPr>
        <w:t>Miejskie Przedszkole Integracyjne nr 3 w Lublińcu</w:t>
      </w:r>
    </w:p>
    <w:p w14:paraId="21EF006A" w14:textId="77777777" w:rsidR="00825B2A" w:rsidRPr="00753E05" w:rsidRDefault="00825B2A" w:rsidP="00825B2A">
      <w:pPr>
        <w:pStyle w:val="Default"/>
        <w:jc w:val="both"/>
        <w:rPr>
          <w:color w:val="auto"/>
        </w:rPr>
      </w:pPr>
    </w:p>
    <w:p w14:paraId="68EFAAF6" w14:textId="77777777" w:rsidR="00825B2A" w:rsidRPr="00753E05" w:rsidRDefault="00825B2A" w:rsidP="00825B2A">
      <w:pPr>
        <w:pStyle w:val="Default"/>
        <w:jc w:val="both"/>
        <w:rPr>
          <w:color w:val="auto"/>
        </w:rPr>
      </w:pPr>
    </w:p>
    <w:p w14:paraId="4D7E9202" w14:textId="77777777" w:rsidR="00825B2A" w:rsidRPr="00BA0957" w:rsidRDefault="00825B2A" w:rsidP="00825B2A">
      <w:pPr>
        <w:pStyle w:val="Default"/>
        <w:jc w:val="both"/>
        <w:rPr>
          <w:b/>
          <w:bCs/>
          <w:color w:val="auto"/>
        </w:rPr>
      </w:pPr>
      <w:r w:rsidRPr="00BA0957">
        <w:rPr>
          <w:b/>
          <w:bCs/>
          <w:color w:val="auto"/>
        </w:rPr>
        <w:t>Podstawa prawna</w:t>
      </w:r>
    </w:p>
    <w:p w14:paraId="0BB42D1F" w14:textId="77777777" w:rsidR="00825B2A" w:rsidRPr="00753E05" w:rsidRDefault="00825B2A" w:rsidP="00825B2A">
      <w:pPr>
        <w:pStyle w:val="Default"/>
        <w:jc w:val="both"/>
        <w:rPr>
          <w:color w:val="FF0000"/>
        </w:rPr>
      </w:pPr>
    </w:p>
    <w:p w14:paraId="1A33C24D" w14:textId="77777777" w:rsidR="00825B2A" w:rsidRPr="00753E05" w:rsidRDefault="00825B2A" w:rsidP="000B08D5">
      <w:pPr>
        <w:pStyle w:val="Default"/>
        <w:numPr>
          <w:ilvl w:val="0"/>
          <w:numId w:val="28"/>
        </w:numPr>
        <w:jc w:val="both"/>
        <w:rPr>
          <w:color w:val="auto"/>
        </w:rPr>
      </w:pPr>
      <w:r w:rsidRPr="00753E05">
        <w:rPr>
          <w:i/>
          <w:iCs/>
          <w:color w:val="auto"/>
        </w:rPr>
        <w:t xml:space="preserve">Ustawa z dnia 29 lipca 2005 r. o przeciwdziałaniu przemocy </w:t>
      </w:r>
      <w:r>
        <w:rPr>
          <w:i/>
          <w:iCs/>
          <w:color w:val="auto"/>
        </w:rPr>
        <w:t>domowej</w:t>
      </w:r>
      <w:r w:rsidRPr="00753E05">
        <w:rPr>
          <w:i/>
          <w:iCs/>
          <w:color w:val="auto"/>
        </w:rPr>
        <w:t xml:space="preserve"> (Dz. U. z 2021 poz. 1249</w:t>
      </w:r>
      <w:r>
        <w:rPr>
          <w:i/>
          <w:iCs/>
          <w:color w:val="auto"/>
        </w:rPr>
        <w:t>,</w:t>
      </w:r>
      <w:r>
        <w:t xml:space="preserve"> 2023 poz. 289, 535</w:t>
      </w:r>
      <w:r w:rsidRPr="00753E05">
        <w:rPr>
          <w:i/>
          <w:iCs/>
          <w:color w:val="auto"/>
        </w:rPr>
        <w:t>);</w:t>
      </w:r>
    </w:p>
    <w:p w14:paraId="4EB1B4C0" w14:textId="77777777" w:rsidR="00825B2A" w:rsidRPr="00753E05" w:rsidRDefault="00825B2A" w:rsidP="000B08D5">
      <w:pPr>
        <w:pStyle w:val="Default"/>
        <w:numPr>
          <w:ilvl w:val="0"/>
          <w:numId w:val="28"/>
        </w:numPr>
        <w:jc w:val="both"/>
        <w:rPr>
          <w:color w:val="auto"/>
        </w:rPr>
      </w:pPr>
      <w:r w:rsidRPr="00753E05">
        <w:rPr>
          <w:i/>
          <w:iCs/>
          <w:color w:val="auto"/>
        </w:rPr>
        <w:t xml:space="preserve">Rozporządzenie Rady Ministrów z dnia </w:t>
      </w:r>
      <w:r>
        <w:rPr>
          <w:i/>
          <w:iCs/>
          <w:color w:val="auto"/>
        </w:rPr>
        <w:t>6</w:t>
      </w:r>
      <w:r w:rsidRPr="00753E05">
        <w:rPr>
          <w:i/>
          <w:iCs/>
          <w:color w:val="auto"/>
        </w:rPr>
        <w:t xml:space="preserve"> września 2</w:t>
      </w:r>
      <w:r>
        <w:rPr>
          <w:i/>
          <w:iCs/>
          <w:color w:val="auto"/>
        </w:rPr>
        <w:t>023</w:t>
      </w:r>
      <w:r w:rsidRPr="00753E05">
        <w:rPr>
          <w:i/>
          <w:iCs/>
          <w:color w:val="auto"/>
        </w:rPr>
        <w:t xml:space="preserve"> r. w sprawie procedury „Niebieskiej Karty” oraz wzorów formularzy „Niebieska Karta” (Dz.U. 20</w:t>
      </w:r>
      <w:r>
        <w:rPr>
          <w:i/>
          <w:iCs/>
          <w:color w:val="auto"/>
        </w:rPr>
        <w:t>23</w:t>
      </w:r>
      <w:r w:rsidRPr="00753E05">
        <w:rPr>
          <w:i/>
          <w:iCs/>
          <w:color w:val="auto"/>
        </w:rPr>
        <w:t xml:space="preserve"> </w:t>
      </w:r>
      <w:r>
        <w:rPr>
          <w:i/>
          <w:iCs/>
          <w:color w:val="auto"/>
        </w:rPr>
        <w:t>poz. 1870</w:t>
      </w:r>
      <w:r w:rsidRPr="00753E05">
        <w:rPr>
          <w:i/>
          <w:iCs/>
          <w:color w:val="auto"/>
        </w:rPr>
        <w:t xml:space="preserve">); </w:t>
      </w:r>
    </w:p>
    <w:p w14:paraId="12700D1C" w14:textId="77777777" w:rsidR="00825B2A" w:rsidRPr="00753E05" w:rsidRDefault="00825B2A" w:rsidP="000B08D5">
      <w:pPr>
        <w:pStyle w:val="Default"/>
        <w:numPr>
          <w:ilvl w:val="0"/>
          <w:numId w:val="28"/>
        </w:numPr>
        <w:jc w:val="both"/>
        <w:rPr>
          <w:color w:val="auto"/>
        </w:rPr>
      </w:pPr>
      <w:r w:rsidRPr="00753E05">
        <w:rPr>
          <w:i/>
          <w:iCs/>
          <w:color w:val="auto"/>
        </w:rPr>
        <w:t xml:space="preserve">Uchwała nr 248 Rady Ministrów z dnia 09.12.2022r. w sprawie ustanowienia Krajowego Programu Przeciwdziałania Przemocy w Rodzinie na rok 2023 (M.P. 2022 poz. 1259). </w:t>
      </w:r>
    </w:p>
    <w:p w14:paraId="6FB3991A" w14:textId="77777777" w:rsidR="00825B2A" w:rsidRPr="00753E05" w:rsidRDefault="00825B2A" w:rsidP="00825B2A">
      <w:pPr>
        <w:jc w:val="both"/>
        <w:rPr>
          <w:rFonts w:ascii="Times New Roman" w:hAnsi="Times New Roman" w:cs="Times New Roman"/>
          <w:sz w:val="24"/>
          <w:szCs w:val="24"/>
        </w:rPr>
      </w:pPr>
    </w:p>
    <w:p w14:paraId="5805618C" w14:textId="77777777" w:rsidR="00825B2A" w:rsidRPr="00BA0957" w:rsidRDefault="00825B2A" w:rsidP="00825B2A">
      <w:pPr>
        <w:jc w:val="both"/>
        <w:rPr>
          <w:rFonts w:ascii="Times New Roman" w:hAnsi="Times New Roman" w:cs="Times New Roman"/>
          <w:b/>
          <w:bCs/>
          <w:sz w:val="24"/>
          <w:szCs w:val="24"/>
        </w:rPr>
      </w:pPr>
      <w:r w:rsidRPr="00BA0957">
        <w:rPr>
          <w:rFonts w:ascii="Times New Roman" w:hAnsi="Times New Roman" w:cs="Times New Roman"/>
          <w:b/>
          <w:bCs/>
          <w:sz w:val="24"/>
          <w:szCs w:val="24"/>
        </w:rPr>
        <w:t>CEL PROCEDURY:</w:t>
      </w:r>
    </w:p>
    <w:p w14:paraId="617C0F4D" w14:textId="77777777" w:rsidR="00825B2A" w:rsidRPr="00753E05" w:rsidRDefault="00825B2A" w:rsidP="00825B2A">
      <w:pPr>
        <w:jc w:val="both"/>
        <w:rPr>
          <w:rFonts w:ascii="Times New Roman" w:hAnsi="Times New Roman" w:cs="Times New Roman"/>
          <w:sz w:val="24"/>
          <w:szCs w:val="24"/>
        </w:rPr>
      </w:pPr>
      <w:r w:rsidRPr="00753E05">
        <w:rPr>
          <w:rFonts w:ascii="Times New Roman" w:hAnsi="Times New Roman" w:cs="Times New Roman"/>
          <w:sz w:val="24"/>
          <w:szCs w:val="24"/>
        </w:rPr>
        <w:t>Głównym celem procedury jest zwrócenie uwagi na sytuację osób doznających przemocy domowej oraz ich wsparcie i przeciwdziałanie przemocy domowej. Ponadto ujednolicenie dokumentowania przebiegu zdarzenia, gromadzenie niezbędnej dokumentacji oraz podjęcie działań wobec sprawców przemocy domowej.</w:t>
      </w:r>
    </w:p>
    <w:p w14:paraId="6F63D5D6" w14:textId="77777777" w:rsidR="00825B2A" w:rsidRPr="00753E05" w:rsidRDefault="00825B2A" w:rsidP="00825B2A">
      <w:pPr>
        <w:pStyle w:val="Standard"/>
        <w:autoSpaceDE w:val="0"/>
        <w:spacing w:after="0" w:line="240" w:lineRule="auto"/>
        <w:jc w:val="both"/>
        <w:rPr>
          <w:rFonts w:ascii="Times New Roman" w:hAnsi="Times New Roman"/>
          <w:b/>
          <w:color w:val="000000"/>
          <w:sz w:val="24"/>
          <w:szCs w:val="24"/>
        </w:rPr>
      </w:pPr>
      <w:r w:rsidRPr="00753E05">
        <w:rPr>
          <w:rFonts w:ascii="Times New Roman" w:hAnsi="Times New Roman"/>
          <w:b/>
          <w:color w:val="000000"/>
          <w:sz w:val="24"/>
          <w:szCs w:val="24"/>
        </w:rPr>
        <w:t>Zakres procedury:</w:t>
      </w:r>
    </w:p>
    <w:p w14:paraId="640F5CEA" w14:textId="77777777" w:rsidR="00825B2A" w:rsidRPr="00753E05" w:rsidRDefault="00825B2A" w:rsidP="00825B2A">
      <w:pPr>
        <w:pStyle w:val="Standard"/>
        <w:autoSpaceDE w:val="0"/>
        <w:spacing w:after="0" w:line="240" w:lineRule="auto"/>
        <w:jc w:val="both"/>
        <w:rPr>
          <w:rFonts w:ascii="Times New Roman" w:hAnsi="Times New Roman"/>
          <w:b/>
          <w:color w:val="000000"/>
          <w:sz w:val="24"/>
          <w:szCs w:val="24"/>
        </w:rPr>
      </w:pPr>
    </w:p>
    <w:p w14:paraId="3C6C65AF" w14:textId="77777777" w:rsidR="00825B2A" w:rsidRDefault="00825B2A" w:rsidP="00825B2A">
      <w:pPr>
        <w:pStyle w:val="Standard"/>
        <w:autoSpaceDE w:val="0"/>
        <w:spacing w:after="0" w:line="240" w:lineRule="auto"/>
        <w:jc w:val="both"/>
        <w:rPr>
          <w:rFonts w:ascii="Times New Roman" w:hAnsi="Times New Roman"/>
          <w:color w:val="000000"/>
          <w:sz w:val="24"/>
          <w:szCs w:val="24"/>
        </w:rPr>
      </w:pPr>
      <w:r w:rsidRPr="00753E05">
        <w:rPr>
          <w:rFonts w:ascii="Times New Roman" w:hAnsi="Times New Roman"/>
          <w:color w:val="000000"/>
          <w:sz w:val="24"/>
          <w:szCs w:val="24"/>
        </w:rPr>
        <w:t xml:space="preserve">Procedura dotyczy zasad postępowania oraz działań podejmowanych przez pracowników Przedszkola (nauczycieli, specjalistów, pracowników pedagogicznych i niepedagogicznych) </w:t>
      </w:r>
      <w:r>
        <w:rPr>
          <w:rFonts w:ascii="Times New Roman" w:hAnsi="Times New Roman"/>
          <w:color w:val="000000"/>
          <w:sz w:val="24"/>
          <w:szCs w:val="24"/>
        </w:rPr>
        <w:t>w sytuacji wystąpienia podejrzenia sytuacji przemocy domowej</w:t>
      </w:r>
    </w:p>
    <w:p w14:paraId="2585BAE6" w14:textId="77777777" w:rsidR="00825B2A" w:rsidRDefault="00825B2A" w:rsidP="00825B2A">
      <w:pPr>
        <w:pStyle w:val="Standard"/>
        <w:autoSpaceDE w:val="0"/>
        <w:spacing w:after="0" w:line="240" w:lineRule="auto"/>
        <w:jc w:val="both"/>
        <w:rPr>
          <w:rFonts w:ascii="Times New Roman" w:hAnsi="Times New Roman"/>
          <w:color w:val="000000"/>
          <w:sz w:val="24"/>
          <w:szCs w:val="24"/>
        </w:rPr>
      </w:pPr>
    </w:p>
    <w:p w14:paraId="165FD89B" w14:textId="77777777" w:rsidR="00825B2A" w:rsidRPr="00BA0957" w:rsidRDefault="00825B2A" w:rsidP="00825B2A">
      <w:pPr>
        <w:pStyle w:val="Standard"/>
        <w:autoSpaceDE w:val="0"/>
        <w:spacing w:after="0" w:line="240" w:lineRule="auto"/>
        <w:jc w:val="both"/>
        <w:rPr>
          <w:rFonts w:ascii="Times New Roman" w:hAnsi="Times New Roman"/>
          <w:b/>
          <w:bCs/>
          <w:color w:val="000000"/>
          <w:sz w:val="24"/>
          <w:szCs w:val="24"/>
        </w:rPr>
      </w:pPr>
      <w:r w:rsidRPr="00BA0957">
        <w:rPr>
          <w:rFonts w:ascii="Times New Roman" w:hAnsi="Times New Roman"/>
          <w:b/>
          <w:bCs/>
          <w:color w:val="000000"/>
          <w:sz w:val="24"/>
          <w:szCs w:val="24"/>
        </w:rPr>
        <w:t>Adresaci:</w:t>
      </w:r>
    </w:p>
    <w:p w14:paraId="76057DFC" w14:textId="77777777" w:rsidR="00825B2A" w:rsidRDefault="00825B2A" w:rsidP="00825B2A">
      <w:pPr>
        <w:pStyle w:val="Standard"/>
        <w:autoSpaceDE w:val="0"/>
        <w:spacing w:after="0" w:line="240" w:lineRule="auto"/>
        <w:jc w:val="both"/>
        <w:rPr>
          <w:rFonts w:ascii="Times New Roman" w:hAnsi="Times New Roman"/>
          <w:color w:val="000000"/>
          <w:sz w:val="24"/>
          <w:szCs w:val="24"/>
        </w:rPr>
      </w:pPr>
    </w:p>
    <w:p w14:paraId="4BBF17EB" w14:textId="77777777" w:rsidR="00825B2A" w:rsidRDefault="00825B2A" w:rsidP="00825B2A">
      <w:pPr>
        <w:pStyle w:val="Standard"/>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Dyrektor, nauczyciele, specjaliści i inni pracownicy zatrudnienie w Miejskim Przedszkolu Integracyjnym nr 3 w Lublińcu zobowiązani są do podjęcia działań w sytuacji podejrzenia przemocy domowej.</w:t>
      </w:r>
    </w:p>
    <w:p w14:paraId="7D057772" w14:textId="77777777" w:rsidR="00825B2A" w:rsidRDefault="00825B2A" w:rsidP="00825B2A">
      <w:pPr>
        <w:pStyle w:val="Standard"/>
        <w:autoSpaceDE w:val="0"/>
        <w:spacing w:after="0" w:line="240" w:lineRule="auto"/>
        <w:jc w:val="both"/>
        <w:rPr>
          <w:rFonts w:ascii="Times New Roman" w:hAnsi="Times New Roman"/>
          <w:color w:val="000000"/>
          <w:sz w:val="24"/>
          <w:szCs w:val="24"/>
        </w:rPr>
      </w:pPr>
    </w:p>
    <w:p w14:paraId="55C451E4" w14:textId="77777777" w:rsidR="00825B2A" w:rsidRDefault="00825B2A" w:rsidP="00825B2A">
      <w:pPr>
        <w:jc w:val="both"/>
        <w:rPr>
          <w:rFonts w:ascii="Times New Roman" w:hAnsi="Times New Roman"/>
          <w:b/>
          <w:sz w:val="24"/>
          <w:szCs w:val="24"/>
        </w:rPr>
      </w:pPr>
      <w:r w:rsidRPr="0016374F">
        <w:rPr>
          <w:rFonts w:ascii="Times New Roman" w:hAnsi="Times New Roman"/>
          <w:b/>
          <w:sz w:val="24"/>
          <w:szCs w:val="24"/>
        </w:rPr>
        <w:t>Sposób prezentacji procedur</w:t>
      </w:r>
      <w:r>
        <w:rPr>
          <w:rFonts w:ascii="Times New Roman" w:hAnsi="Times New Roman"/>
          <w:b/>
          <w:sz w:val="24"/>
          <w:szCs w:val="24"/>
        </w:rPr>
        <w:t>y:</w:t>
      </w:r>
    </w:p>
    <w:p w14:paraId="67866CDF" w14:textId="77777777" w:rsidR="00825B2A" w:rsidRPr="008E1D22" w:rsidRDefault="00825B2A" w:rsidP="000B08D5">
      <w:pPr>
        <w:numPr>
          <w:ilvl w:val="0"/>
          <w:numId w:val="29"/>
        </w:numPr>
        <w:spacing w:after="0" w:line="276" w:lineRule="auto"/>
        <w:jc w:val="both"/>
        <w:rPr>
          <w:rFonts w:ascii="Times New Roman" w:hAnsi="Times New Roman"/>
          <w:sz w:val="24"/>
          <w:szCs w:val="24"/>
        </w:rPr>
      </w:pPr>
      <w:r>
        <w:rPr>
          <w:rFonts w:ascii="Times New Roman" w:hAnsi="Times New Roman"/>
          <w:sz w:val="24"/>
          <w:szCs w:val="24"/>
        </w:rPr>
        <w:t>Zapoznanie wszystkich pracowników przedszkola z treścią procedury.</w:t>
      </w:r>
    </w:p>
    <w:p w14:paraId="2B0B8712" w14:textId="77777777" w:rsidR="00825B2A" w:rsidRDefault="00825B2A" w:rsidP="000B08D5">
      <w:pPr>
        <w:numPr>
          <w:ilvl w:val="0"/>
          <w:numId w:val="29"/>
        </w:numPr>
        <w:spacing w:after="0" w:line="276" w:lineRule="auto"/>
        <w:jc w:val="both"/>
        <w:rPr>
          <w:rFonts w:ascii="Times New Roman" w:hAnsi="Times New Roman"/>
          <w:sz w:val="24"/>
          <w:szCs w:val="24"/>
        </w:rPr>
      </w:pPr>
      <w:r>
        <w:rPr>
          <w:rFonts w:ascii="Times New Roman" w:hAnsi="Times New Roman"/>
          <w:sz w:val="24"/>
          <w:szCs w:val="24"/>
        </w:rPr>
        <w:t>Zapoznanie rodziców z obowiązującymi w placówce procedurami na zebraniach organizacyjnych na początku każdego roku szkolnego.</w:t>
      </w:r>
    </w:p>
    <w:p w14:paraId="74499221" w14:textId="77777777" w:rsidR="00825B2A" w:rsidRDefault="00825B2A" w:rsidP="00825B2A">
      <w:pPr>
        <w:spacing w:after="0" w:line="276" w:lineRule="auto"/>
        <w:jc w:val="both"/>
        <w:rPr>
          <w:rFonts w:ascii="Times New Roman" w:hAnsi="Times New Roman"/>
          <w:sz w:val="24"/>
          <w:szCs w:val="24"/>
        </w:rPr>
      </w:pPr>
    </w:p>
    <w:p w14:paraId="4577FEF7" w14:textId="77777777" w:rsidR="00825B2A" w:rsidRPr="008825D8" w:rsidRDefault="00825B2A" w:rsidP="00825B2A">
      <w:pPr>
        <w:spacing w:after="0"/>
        <w:jc w:val="both"/>
        <w:rPr>
          <w:rFonts w:ascii="Times New Roman" w:hAnsi="Times New Roman"/>
          <w:b/>
          <w:sz w:val="24"/>
          <w:szCs w:val="24"/>
        </w:rPr>
      </w:pPr>
      <w:r w:rsidRPr="008825D8">
        <w:rPr>
          <w:rFonts w:ascii="Times New Roman" w:hAnsi="Times New Roman"/>
          <w:b/>
          <w:sz w:val="24"/>
          <w:szCs w:val="24"/>
        </w:rPr>
        <w:t>Tryb dokonywania zmian w procedurze</w:t>
      </w:r>
      <w:r>
        <w:rPr>
          <w:rFonts w:ascii="Times New Roman" w:hAnsi="Times New Roman"/>
          <w:b/>
          <w:sz w:val="24"/>
          <w:szCs w:val="24"/>
        </w:rPr>
        <w:t>:</w:t>
      </w:r>
    </w:p>
    <w:p w14:paraId="277D10B0" w14:textId="77777777" w:rsidR="00825B2A" w:rsidRDefault="00825B2A" w:rsidP="000B08D5">
      <w:pPr>
        <w:numPr>
          <w:ilvl w:val="0"/>
          <w:numId w:val="30"/>
        </w:numPr>
        <w:spacing w:after="0" w:line="276" w:lineRule="auto"/>
        <w:jc w:val="both"/>
        <w:rPr>
          <w:rFonts w:ascii="Times New Roman" w:hAnsi="Times New Roman"/>
          <w:sz w:val="24"/>
          <w:szCs w:val="24"/>
        </w:rPr>
      </w:pPr>
      <w:r>
        <w:rPr>
          <w:rFonts w:ascii="Times New Roman" w:hAnsi="Times New Roman"/>
          <w:sz w:val="24"/>
          <w:szCs w:val="24"/>
        </w:rPr>
        <w:t>Wszelkich zmian w opracowanej procedurze może dokonać z własnej inicjatywy lub na wniosek rady pedagogicznej dyrektor placówki. Wnioskodawcą zmian może być również rada rodziców.</w:t>
      </w:r>
    </w:p>
    <w:p w14:paraId="03F60A4E" w14:textId="77777777" w:rsidR="00825B2A" w:rsidRDefault="00825B2A" w:rsidP="000B08D5">
      <w:pPr>
        <w:numPr>
          <w:ilvl w:val="0"/>
          <w:numId w:val="30"/>
        </w:numPr>
        <w:spacing w:after="0" w:line="276" w:lineRule="auto"/>
        <w:jc w:val="both"/>
        <w:rPr>
          <w:rFonts w:ascii="Times New Roman" w:hAnsi="Times New Roman"/>
          <w:sz w:val="24"/>
          <w:szCs w:val="24"/>
        </w:rPr>
      </w:pPr>
      <w:r>
        <w:rPr>
          <w:rFonts w:ascii="Times New Roman" w:hAnsi="Times New Roman"/>
          <w:sz w:val="24"/>
          <w:szCs w:val="24"/>
        </w:rPr>
        <w:t>Proponowane zmiany nie mogą być sprzeczne z prawem.</w:t>
      </w:r>
    </w:p>
    <w:p w14:paraId="10F60810" w14:textId="77777777" w:rsidR="00825B2A" w:rsidRDefault="00825B2A" w:rsidP="000B08D5">
      <w:pPr>
        <w:numPr>
          <w:ilvl w:val="0"/>
          <w:numId w:val="30"/>
        </w:numPr>
        <w:spacing w:after="0" w:line="276" w:lineRule="auto"/>
        <w:jc w:val="both"/>
        <w:rPr>
          <w:rFonts w:ascii="Times New Roman" w:hAnsi="Times New Roman"/>
          <w:sz w:val="24"/>
          <w:szCs w:val="24"/>
        </w:rPr>
      </w:pPr>
      <w:r>
        <w:rPr>
          <w:rFonts w:ascii="Times New Roman" w:hAnsi="Times New Roman"/>
          <w:sz w:val="24"/>
          <w:szCs w:val="24"/>
        </w:rPr>
        <w:lastRenderedPageBreak/>
        <w:t>Zasady wchodzą w życie z dniem uchwalenia.</w:t>
      </w:r>
    </w:p>
    <w:p w14:paraId="49A00A5B" w14:textId="77777777" w:rsidR="00825B2A" w:rsidRDefault="00825B2A" w:rsidP="00825B2A">
      <w:pPr>
        <w:spacing w:after="0" w:line="276" w:lineRule="auto"/>
        <w:jc w:val="both"/>
        <w:rPr>
          <w:rFonts w:ascii="Times New Roman" w:hAnsi="Times New Roman"/>
          <w:sz w:val="24"/>
          <w:szCs w:val="24"/>
        </w:rPr>
      </w:pPr>
      <w:r>
        <w:rPr>
          <w:rFonts w:ascii="Times New Roman" w:hAnsi="Times New Roman"/>
          <w:sz w:val="24"/>
          <w:szCs w:val="24"/>
        </w:rPr>
        <w:t xml:space="preserve"> </w:t>
      </w:r>
    </w:p>
    <w:p w14:paraId="1BBA15E9" w14:textId="77777777" w:rsidR="00825B2A" w:rsidRDefault="00825B2A" w:rsidP="00825B2A">
      <w:pPr>
        <w:spacing w:after="0" w:line="276" w:lineRule="auto"/>
        <w:jc w:val="both"/>
        <w:rPr>
          <w:rFonts w:ascii="Times New Roman" w:hAnsi="Times New Roman"/>
          <w:b/>
          <w:bCs/>
          <w:sz w:val="24"/>
          <w:szCs w:val="24"/>
        </w:rPr>
      </w:pPr>
      <w:r>
        <w:rPr>
          <w:rFonts w:ascii="Times New Roman" w:hAnsi="Times New Roman"/>
          <w:b/>
          <w:bCs/>
          <w:sz w:val="24"/>
          <w:szCs w:val="24"/>
        </w:rPr>
        <w:t>Definicje i obowiązki prawne:</w:t>
      </w:r>
    </w:p>
    <w:p w14:paraId="4CE73EBF" w14:textId="77777777" w:rsidR="00825B2A" w:rsidRDefault="00825B2A" w:rsidP="00825B2A">
      <w:pPr>
        <w:spacing w:after="0" w:line="276" w:lineRule="auto"/>
        <w:jc w:val="both"/>
        <w:rPr>
          <w:rFonts w:ascii="Times New Roman" w:hAnsi="Times New Roman"/>
          <w:b/>
          <w:bCs/>
          <w:sz w:val="24"/>
          <w:szCs w:val="24"/>
        </w:rPr>
      </w:pPr>
    </w:p>
    <w:p w14:paraId="5E5EFA94" w14:textId="77777777" w:rsidR="00825B2A" w:rsidRDefault="00825B2A" w:rsidP="000B08D5">
      <w:pPr>
        <w:pStyle w:val="Akapitzlist"/>
        <w:numPr>
          <w:ilvl w:val="0"/>
          <w:numId w:val="31"/>
        </w:numPr>
        <w:spacing w:after="0" w:line="276" w:lineRule="auto"/>
        <w:jc w:val="both"/>
        <w:rPr>
          <w:rFonts w:ascii="Times New Roman" w:hAnsi="Times New Roman"/>
          <w:sz w:val="24"/>
          <w:szCs w:val="24"/>
        </w:rPr>
      </w:pPr>
      <w:r>
        <w:rPr>
          <w:rFonts w:ascii="Times New Roman" w:hAnsi="Times New Roman"/>
          <w:sz w:val="24"/>
          <w:szCs w:val="24"/>
        </w:rPr>
        <w:t>Definicja: zgodnie z Ustawą z dnia 29 lipca 2005 roku (Dz. U. z 2021 poz. 1249, 2023 poz. 289, 535) przemocą domową jest jednorazowe lub powtarzające się umyślne działanie lub zaniechanie, wykorzystujące przewagę fizyczną, psychiczną lub ekonomiczną, naruszające prawa lub dobra osobiste osoby doznającej przemocy domowej.</w:t>
      </w:r>
    </w:p>
    <w:p w14:paraId="7CBFEDC2" w14:textId="77777777" w:rsidR="00825B2A" w:rsidRDefault="00825B2A" w:rsidP="000B08D5">
      <w:pPr>
        <w:pStyle w:val="Akapitzlist"/>
        <w:numPr>
          <w:ilvl w:val="0"/>
          <w:numId w:val="31"/>
        </w:numPr>
        <w:spacing w:after="0" w:line="276" w:lineRule="auto"/>
        <w:jc w:val="both"/>
        <w:rPr>
          <w:rFonts w:ascii="Times New Roman" w:hAnsi="Times New Roman"/>
          <w:sz w:val="24"/>
          <w:szCs w:val="24"/>
        </w:rPr>
      </w:pPr>
      <w:r>
        <w:rPr>
          <w:rFonts w:ascii="Times New Roman" w:hAnsi="Times New Roman"/>
          <w:sz w:val="24"/>
          <w:szCs w:val="24"/>
        </w:rPr>
        <w:t>Wyszczególnia się działania:</w:t>
      </w:r>
    </w:p>
    <w:p w14:paraId="6A111E31" w14:textId="77777777" w:rsidR="00825B2A" w:rsidRDefault="00825B2A" w:rsidP="000B08D5">
      <w:pPr>
        <w:pStyle w:val="Akapitzlist"/>
        <w:numPr>
          <w:ilvl w:val="0"/>
          <w:numId w:val="32"/>
        </w:numPr>
        <w:spacing w:after="0" w:line="276" w:lineRule="auto"/>
        <w:jc w:val="both"/>
        <w:rPr>
          <w:rFonts w:ascii="Times New Roman" w:hAnsi="Times New Roman"/>
          <w:sz w:val="24"/>
          <w:szCs w:val="24"/>
        </w:rPr>
      </w:pPr>
      <w:r>
        <w:rPr>
          <w:rFonts w:ascii="Times New Roman" w:hAnsi="Times New Roman"/>
          <w:sz w:val="24"/>
          <w:szCs w:val="24"/>
        </w:rPr>
        <w:t xml:space="preserve"> narażające na niebezpieczeństwo utraty życia, zdrowia lub mienia; </w:t>
      </w:r>
    </w:p>
    <w:p w14:paraId="2DC01B3D" w14:textId="77777777" w:rsidR="00825B2A" w:rsidRDefault="00825B2A" w:rsidP="000B08D5">
      <w:pPr>
        <w:pStyle w:val="Akapitzlist"/>
        <w:numPr>
          <w:ilvl w:val="0"/>
          <w:numId w:val="32"/>
        </w:numPr>
        <w:spacing w:after="0" w:line="276" w:lineRule="auto"/>
        <w:jc w:val="both"/>
        <w:rPr>
          <w:rFonts w:ascii="Times New Roman" w:hAnsi="Times New Roman"/>
          <w:sz w:val="24"/>
          <w:szCs w:val="24"/>
        </w:rPr>
      </w:pPr>
      <w:r>
        <w:rPr>
          <w:rFonts w:ascii="Times New Roman" w:hAnsi="Times New Roman"/>
          <w:sz w:val="24"/>
          <w:szCs w:val="24"/>
        </w:rPr>
        <w:t>naruszające godność osoby, jej nietykalność cielesną lub wolność (również seksualną);</w:t>
      </w:r>
    </w:p>
    <w:p w14:paraId="3DE1BA0B" w14:textId="77777777" w:rsidR="00825B2A" w:rsidRDefault="00825B2A" w:rsidP="000B08D5">
      <w:pPr>
        <w:pStyle w:val="Akapitzlist"/>
        <w:numPr>
          <w:ilvl w:val="0"/>
          <w:numId w:val="32"/>
        </w:numPr>
        <w:spacing w:after="0" w:line="276" w:lineRule="auto"/>
        <w:jc w:val="both"/>
        <w:rPr>
          <w:rFonts w:ascii="Times New Roman" w:hAnsi="Times New Roman"/>
          <w:sz w:val="24"/>
          <w:szCs w:val="24"/>
        </w:rPr>
      </w:pPr>
      <w:r>
        <w:rPr>
          <w:rFonts w:ascii="Times New Roman" w:hAnsi="Times New Roman"/>
          <w:sz w:val="24"/>
          <w:szCs w:val="24"/>
        </w:rPr>
        <w:t>powodujące szkody na zdrowiu fizycznym/psychicznym, wywołujące cierpienie lub krzywdę;</w:t>
      </w:r>
    </w:p>
    <w:p w14:paraId="17AB0B65" w14:textId="77777777" w:rsidR="00825B2A" w:rsidRDefault="00825B2A" w:rsidP="000B08D5">
      <w:pPr>
        <w:pStyle w:val="Akapitzlist"/>
        <w:numPr>
          <w:ilvl w:val="0"/>
          <w:numId w:val="32"/>
        </w:numPr>
        <w:spacing w:after="0" w:line="276" w:lineRule="auto"/>
        <w:jc w:val="both"/>
        <w:rPr>
          <w:rFonts w:ascii="Times New Roman" w:hAnsi="Times New Roman"/>
          <w:sz w:val="24"/>
          <w:szCs w:val="24"/>
        </w:rPr>
      </w:pPr>
      <w:r>
        <w:rPr>
          <w:rFonts w:ascii="Times New Roman" w:hAnsi="Times New Roman"/>
          <w:sz w:val="24"/>
          <w:szCs w:val="24"/>
        </w:rPr>
        <w:t>ograniczające/pozbawiające dostępu do środków finansowych, podjęcia pracy, uzyskania samodzielności finansowej;</w:t>
      </w:r>
    </w:p>
    <w:p w14:paraId="17E0DB8A" w14:textId="77777777" w:rsidR="00825B2A" w:rsidRDefault="00825B2A" w:rsidP="000B08D5">
      <w:pPr>
        <w:pStyle w:val="Akapitzlist"/>
        <w:numPr>
          <w:ilvl w:val="0"/>
          <w:numId w:val="32"/>
        </w:numPr>
        <w:spacing w:after="0" w:line="276" w:lineRule="auto"/>
        <w:jc w:val="both"/>
        <w:rPr>
          <w:rFonts w:ascii="Times New Roman" w:hAnsi="Times New Roman"/>
          <w:sz w:val="24"/>
          <w:szCs w:val="24"/>
        </w:rPr>
      </w:pPr>
      <w:r w:rsidRPr="00BC408D">
        <w:rPr>
          <w:rFonts w:ascii="Times New Roman" w:hAnsi="Times New Roman"/>
          <w:sz w:val="24"/>
          <w:szCs w:val="24"/>
        </w:rPr>
        <w:t>istotnie naruszające prywatność, wzbudzające poczucie zagrożenia, poniżenia, udręczenia (również podejmowane za pomocą środków komunikacji elektronicznej).</w:t>
      </w:r>
    </w:p>
    <w:p w14:paraId="2852F94D" w14:textId="77777777" w:rsidR="00825B2A" w:rsidRDefault="00825B2A" w:rsidP="000B08D5">
      <w:pPr>
        <w:pStyle w:val="Akapitzlist"/>
        <w:numPr>
          <w:ilvl w:val="0"/>
          <w:numId w:val="31"/>
        </w:numPr>
        <w:spacing w:after="0" w:line="276" w:lineRule="auto"/>
        <w:jc w:val="both"/>
        <w:rPr>
          <w:rFonts w:ascii="Times New Roman" w:hAnsi="Times New Roman"/>
          <w:sz w:val="24"/>
          <w:szCs w:val="24"/>
        </w:rPr>
      </w:pPr>
      <w:r>
        <w:rPr>
          <w:rFonts w:ascii="Times New Roman" w:hAnsi="Times New Roman"/>
          <w:sz w:val="24"/>
          <w:szCs w:val="24"/>
        </w:rPr>
        <w:t>Obowiązki nauczycieli, specjalistów i pozostałych pracowników przedszkola – wszyscy pracownicy przedszkola mają moralny i prawny obowiązek reagowania na zauważoną krzywdę dziecka.</w:t>
      </w:r>
    </w:p>
    <w:p w14:paraId="1232D358" w14:textId="77777777" w:rsidR="00825B2A" w:rsidRDefault="00825B2A" w:rsidP="000B08D5">
      <w:pPr>
        <w:pStyle w:val="Akapitzlist"/>
        <w:numPr>
          <w:ilvl w:val="0"/>
          <w:numId w:val="31"/>
        </w:numPr>
        <w:spacing w:after="0" w:line="276" w:lineRule="auto"/>
        <w:jc w:val="both"/>
        <w:rPr>
          <w:rFonts w:ascii="Times New Roman" w:hAnsi="Times New Roman"/>
          <w:sz w:val="24"/>
          <w:szCs w:val="24"/>
        </w:rPr>
      </w:pPr>
      <w:r>
        <w:rPr>
          <w:rFonts w:ascii="Times New Roman" w:hAnsi="Times New Roman"/>
          <w:sz w:val="24"/>
          <w:szCs w:val="24"/>
        </w:rPr>
        <w:t>Zgodnie z Kodeksem prawa cywilnego (art. 572) każdy (przede wszystkim również placówki oświatowe) ma obowiązek poinformowania sądu opiekuńczego jeśli jest mu znane zdarzenie uzasadniające wszczęcie postępowania z urzędu.</w:t>
      </w:r>
    </w:p>
    <w:p w14:paraId="42E29EAD" w14:textId="345FFC1A" w:rsidR="00825B2A" w:rsidRDefault="00825B2A" w:rsidP="000B08D5">
      <w:pPr>
        <w:pStyle w:val="Akapitzlist"/>
        <w:numPr>
          <w:ilvl w:val="0"/>
          <w:numId w:val="31"/>
        </w:numPr>
        <w:spacing w:after="0" w:line="276" w:lineRule="auto"/>
        <w:jc w:val="both"/>
        <w:rPr>
          <w:rFonts w:ascii="Times New Roman" w:hAnsi="Times New Roman"/>
          <w:sz w:val="24"/>
          <w:szCs w:val="24"/>
        </w:rPr>
      </w:pPr>
      <w:r>
        <w:rPr>
          <w:rFonts w:ascii="Times New Roman" w:hAnsi="Times New Roman"/>
          <w:sz w:val="24"/>
          <w:szCs w:val="24"/>
        </w:rPr>
        <w:t>Zgodnie z Ustawą (</w:t>
      </w:r>
      <w:proofErr w:type="spellStart"/>
      <w:r>
        <w:rPr>
          <w:rFonts w:ascii="Times New Roman" w:hAnsi="Times New Roman"/>
          <w:sz w:val="24"/>
          <w:szCs w:val="24"/>
        </w:rPr>
        <w:t>j.w</w:t>
      </w:r>
      <w:proofErr w:type="spellEnd"/>
      <w:r>
        <w:rPr>
          <w:rFonts w:ascii="Times New Roman" w:hAnsi="Times New Roman"/>
          <w:sz w:val="24"/>
          <w:szCs w:val="24"/>
        </w:rPr>
        <w:t>.) osoby, które w związku z wykonywaniem swoich obowiązków służbowych/zawodowych powzięły podejrzenie o popełnien</w:t>
      </w:r>
      <w:r w:rsidR="00077B75">
        <w:rPr>
          <w:rFonts w:ascii="Times New Roman" w:hAnsi="Times New Roman"/>
          <w:sz w:val="24"/>
          <w:szCs w:val="24"/>
        </w:rPr>
        <w:t>i</w:t>
      </w:r>
      <w:r>
        <w:rPr>
          <w:rFonts w:ascii="Times New Roman" w:hAnsi="Times New Roman"/>
          <w:sz w:val="24"/>
          <w:szCs w:val="24"/>
        </w:rPr>
        <w:t>u ściganego z urzędu przestępstwa z użyciem przemocy domowej mają obowiązek niezwłocznego zawiadomienia o tym Policji lub prokuratora.</w:t>
      </w:r>
    </w:p>
    <w:p w14:paraId="0AEE262C" w14:textId="77777777" w:rsidR="00825B2A" w:rsidRDefault="00825B2A" w:rsidP="000B08D5">
      <w:pPr>
        <w:pStyle w:val="Akapitzlist"/>
        <w:numPr>
          <w:ilvl w:val="0"/>
          <w:numId w:val="31"/>
        </w:numPr>
        <w:spacing w:after="0" w:line="276" w:lineRule="auto"/>
        <w:jc w:val="both"/>
        <w:rPr>
          <w:rFonts w:ascii="Times New Roman" w:hAnsi="Times New Roman"/>
          <w:sz w:val="24"/>
          <w:szCs w:val="24"/>
        </w:rPr>
      </w:pPr>
      <w:r>
        <w:rPr>
          <w:rFonts w:ascii="Times New Roman" w:hAnsi="Times New Roman"/>
          <w:sz w:val="24"/>
          <w:szCs w:val="24"/>
        </w:rPr>
        <w:t>Zgodnie z Ustawą (</w:t>
      </w:r>
      <w:proofErr w:type="spellStart"/>
      <w:r>
        <w:rPr>
          <w:rFonts w:ascii="Times New Roman" w:hAnsi="Times New Roman"/>
          <w:sz w:val="24"/>
          <w:szCs w:val="24"/>
        </w:rPr>
        <w:t>j.w</w:t>
      </w:r>
      <w:proofErr w:type="spellEnd"/>
      <w:r>
        <w:rPr>
          <w:rFonts w:ascii="Times New Roman" w:hAnsi="Times New Roman"/>
          <w:sz w:val="24"/>
          <w:szCs w:val="24"/>
        </w:rPr>
        <w:t>.) osoby będące świadkami przemocy domowej powinny zawiadomić o tym Policję/ prokuratora/ inny podmiot działający na rzecz przeciwdziałania przemocy domowej.</w:t>
      </w:r>
    </w:p>
    <w:p w14:paraId="6D3B18DC" w14:textId="77777777" w:rsidR="00825B2A" w:rsidRDefault="00825B2A" w:rsidP="000B08D5">
      <w:pPr>
        <w:pStyle w:val="Akapitzlist"/>
        <w:numPr>
          <w:ilvl w:val="0"/>
          <w:numId w:val="31"/>
        </w:numPr>
        <w:spacing w:after="0" w:line="276" w:lineRule="auto"/>
        <w:jc w:val="both"/>
        <w:rPr>
          <w:rFonts w:ascii="Times New Roman" w:hAnsi="Times New Roman"/>
          <w:sz w:val="24"/>
          <w:szCs w:val="24"/>
        </w:rPr>
      </w:pPr>
      <w:r>
        <w:rPr>
          <w:rFonts w:ascii="Times New Roman" w:hAnsi="Times New Roman"/>
          <w:sz w:val="24"/>
          <w:szCs w:val="24"/>
        </w:rPr>
        <w:t>Zgodnie z przytoczoną ustawą (</w:t>
      </w:r>
      <w:proofErr w:type="spellStart"/>
      <w:r>
        <w:rPr>
          <w:rFonts w:ascii="Times New Roman" w:hAnsi="Times New Roman"/>
          <w:sz w:val="24"/>
          <w:szCs w:val="24"/>
        </w:rPr>
        <w:t>j.w</w:t>
      </w:r>
      <w:proofErr w:type="spellEnd"/>
      <w:r>
        <w:rPr>
          <w:rFonts w:ascii="Times New Roman" w:hAnsi="Times New Roman"/>
          <w:sz w:val="24"/>
          <w:szCs w:val="24"/>
        </w:rPr>
        <w:t>.) osobie doznającej przemocy udziela się bezpłatnej pomocy, zaś podejmowanie interwencji w środowisku odbywa się zgodnie z procedurą „Niebieskiej karty” (załącznik do niniejszej procedury), co nie wymaga zgody osoby doznającej przemocy domowej ani osoby stosującej tę przemoc.</w:t>
      </w:r>
    </w:p>
    <w:p w14:paraId="0F359694" w14:textId="77777777" w:rsidR="00825B2A" w:rsidRDefault="00825B2A" w:rsidP="00825B2A">
      <w:pPr>
        <w:spacing w:after="0" w:line="276" w:lineRule="auto"/>
        <w:jc w:val="both"/>
        <w:rPr>
          <w:rFonts w:ascii="Times New Roman" w:hAnsi="Times New Roman"/>
          <w:sz w:val="24"/>
          <w:szCs w:val="24"/>
        </w:rPr>
      </w:pPr>
    </w:p>
    <w:p w14:paraId="15DE598D" w14:textId="77777777" w:rsidR="00825B2A" w:rsidRDefault="00825B2A" w:rsidP="00825B2A">
      <w:pPr>
        <w:spacing w:after="0" w:line="276" w:lineRule="auto"/>
        <w:jc w:val="both"/>
        <w:rPr>
          <w:rFonts w:ascii="Times New Roman" w:hAnsi="Times New Roman"/>
          <w:b/>
          <w:bCs/>
          <w:sz w:val="24"/>
          <w:szCs w:val="24"/>
        </w:rPr>
      </w:pPr>
      <w:r w:rsidRPr="00753E05">
        <w:rPr>
          <w:rFonts w:ascii="Times New Roman" w:hAnsi="Times New Roman"/>
          <w:b/>
          <w:bCs/>
          <w:sz w:val="24"/>
          <w:szCs w:val="24"/>
        </w:rPr>
        <w:t>Opis procedury:</w:t>
      </w:r>
    </w:p>
    <w:p w14:paraId="0E1E2907" w14:textId="77777777" w:rsidR="00825B2A" w:rsidRDefault="00825B2A" w:rsidP="00825B2A">
      <w:pPr>
        <w:spacing w:after="0" w:line="276" w:lineRule="auto"/>
        <w:jc w:val="both"/>
        <w:rPr>
          <w:rFonts w:ascii="Times New Roman" w:hAnsi="Times New Roman"/>
          <w:sz w:val="24"/>
          <w:szCs w:val="24"/>
        </w:rPr>
      </w:pPr>
    </w:p>
    <w:p w14:paraId="3618AADD" w14:textId="77777777" w:rsidR="00825B2A" w:rsidRPr="00F61451" w:rsidRDefault="00825B2A" w:rsidP="000B08D5">
      <w:pPr>
        <w:pStyle w:val="Akapitzlist"/>
        <w:numPr>
          <w:ilvl w:val="0"/>
          <w:numId w:val="33"/>
        </w:numPr>
        <w:spacing w:after="0" w:line="276" w:lineRule="auto"/>
        <w:jc w:val="both"/>
        <w:rPr>
          <w:rFonts w:ascii="Times New Roman" w:hAnsi="Times New Roman"/>
          <w:sz w:val="24"/>
          <w:szCs w:val="24"/>
        </w:rPr>
      </w:pPr>
      <w:r>
        <w:rPr>
          <w:rFonts w:ascii="Times New Roman" w:hAnsi="Times New Roman"/>
          <w:sz w:val="24"/>
          <w:szCs w:val="24"/>
        </w:rPr>
        <w:t>Nauczyciel lub inny pracownik przedszkola niezwłocznie powiadamia dyrektora przedszkola w</w:t>
      </w:r>
      <w:r w:rsidRPr="00F61451">
        <w:rPr>
          <w:rFonts w:ascii="Times New Roman" w:hAnsi="Times New Roman"/>
          <w:sz w:val="24"/>
          <w:szCs w:val="24"/>
        </w:rPr>
        <w:t xml:space="preserve"> przypadku podejrzenia, że dziecko uczęszczające do przedszkola:</w:t>
      </w:r>
    </w:p>
    <w:p w14:paraId="6B5FB866" w14:textId="77777777" w:rsidR="00825B2A" w:rsidRDefault="00825B2A" w:rsidP="000B08D5">
      <w:pPr>
        <w:pStyle w:val="Akapitzlist"/>
        <w:numPr>
          <w:ilvl w:val="0"/>
          <w:numId w:val="34"/>
        </w:numPr>
        <w:spacing w:after="0" w:line="276" w:lineRule="auto"/>
        <w:jc w:val="both"/>
        <w:rPr>
          <w:rFonts w:ascii="Times New Roman" w:hAnsi="Times New Roman"/>
          <w:sz w:val="24"/>
          <w:szCs w:val="24"/>
        </w:rPr>
      </w:pPr>
      <w:r>
        <w:rPr>
          <w:rFonts w:ascii="Times New Roman" w:hAnsi="Times New Roman"/>
          <w:sz w:val="24"/>
          <w:szCs w:val="24"/>
        </w:rPr>
        <w:t>doznaje przemocy domowej i/lub jest świadkiem przemocy domowej,</w:t>
      </w:r>
    </w:p>
    <w:p w14:paraId="52321245" w14:textId="77777777" w:rsidR="00825B2A" w:rsidRDefault="00825B2A" w:rsidP="000B08D5">
      <w:pPr>
        <w:pStyle w:val="Akapitzlist"/>
        <w:numPr>
          <w:ilvl w:val="0"/>
          <w:numId w:val="34"/>
        </w:numPr>
        <w:spacing w:after="0" w:line="276" w:lineRule="auto"/>
        <w:jc w:val="both"/>
        <w:rPr>
          <w:rFonts w:ascii="Times New Roman" w:hAnsi="Times New Roman"/>
          <w:sz w:val="24"/>
          <w:szCs w:val="24"/>
        </w:rPr>
      </w:pPr>
      <w:r>
        <w:rPr>
          <w:rFonts w:ascii="Times New Roman" w:hAnsi="Times New Roman"/>
          <w:sz w:val="24"/>
          <w:szCs w:val="24"/>
        </w:rPr>
        <w:t>doznaje dysfunkcji w rodzinie.</w:t>
      </w:r>
    </w:p>
    <w:p w14:paraId="65F3CC96" w14:textId="77777777" w:rsidR="00825B2A" w:rsidRDefault="00825B2A" w:rsidP="000B08D5">
      <w:pPr>
        <w:pStyle w:val="Akapitzlist"/>
        <w:numPr>
          <w:ilvl w:val="0"/>
          <w:numId w:val="33"/>
        </w:numPr>
        <w:spacing w:after="0" w:line="276" w:lineRule="auto"/>
        <w:jc w:val="both"/>
        <w:rPr>
          <w:rFonts w:ascii="Times New Roman" w:hAnsi="Times New Roman"/>
          <w:sz w:val="24"/>
          <w:szCs w:val="24"/>
        </w:rPr>
      </w:pPr>
      <w:r>
        <w:rPr>
          <w:rFonts w:ascii="Times New Roman" w:hAnsi="Times New Roman"/>
          <w:sz w:val="24"/>
          <w:szCs w:val="24"/>
        </w:rPr>
        <w:lastRenderedPageBreak/>
        <w:t>Nauczyciel niezwłocznie powiadamia dyrektora przedszkola oraz sporządza notatkę służbową opisującą sytuację, kiedy dziecko samo sygnalizuje, że jest krzywdzone, bądź zauważone zostają ślady wskazujące na możliwość zaistnienia przemocy domowej.</w:t>
      </w:r>
    </w:p>
    <w:p w14:paraId="54FC896E" w14:textId="77777777" w:rsidR="00825B2A" w:rsidRPr="00F61451" w:rsidRDefault="00825B2A" w:rsidP="000B08D5">
      <w:pPr>
        <w:pStyle w:val="Akapitzlist"/>
        <w:numPr>
          <w:ilvl w:val="0"/>
          <w:numId w:val="33"/>
        </w:numPr>
        <w:spacing w:after="0" w:line="276" w:lineRule="auto"/>
        <w:jc w:val="both"/>
        <w:rPr>
          <w:rFonts w:ascii="Times New Roman" w:hAnsi="Times New Roman"/>
          <w:sz w:val="24"/>
          <w:szCs w:val="24"/>
        </w:rPr>
      </w:pPr>
      <w:r>
        <w:rPr>
          <w:rFonts w:ascii="Times New Roman" w:hAnsi="Times New Roman"/>
          <w:sz w:val="24"/>
          <w:szCs w:val="24"/>
        </w:rPr>
        <w:t>Nauczyciel lub inny pracownik przedszkola niezwłocznie udziela pomocy dziecku, gdy jest świadkiem przemocy wobec niego lub innych członków jego rodziny. Dziecko należy odseparować od sprawcy przemocy, a w sytuacjach tego wymagających wezwać policję i pogotowie.</w:t>
      </w:r>
    </w:p>
    <w:p w14:paraId="77313339" w14:textId="77777777" w:rsidR="00825B2A" w:rsidRPr="00F61451" w:rsidRDefault="00825B2A" w:rsidP="000B08D5">
      <w:pPr>
        <w:pStyle w:val="Akapitzlist"/>
        <w:numPr>
          <w:ilvl w:val="0"/>
          <w:numId w:val="33"/>
        </w:numPr>
        <w:spacing w:after="0" w:line="276" w:lineRule="auto"/>
        <w:jc w:val="both"/>
        <w:rPr>
          <w:rFonts w:ascii="Times New Roman" w:hAnsi="Times New Roman"/>
          <w:sz w:val="24"/>
          <w:szCs w:val="24"/>
        </w:rPr>
      </w:pPr>
      <w:r w:rsidRPr="00F61451">
        <w:rPr>
          <w:rFonts w:ascii="Times New Roman" w:hAnsi="Times New Roman"/>
          <w:sz w:val="24"/>
          <w:szCs w:val="24"/>
        </w:rPr>
        <w:t xml:space="preserve">Nauczyciel, wychowawca, inny pracownik przedszkola w </w:t>
      </w:r>
      <w:r>
        <w:rPr>
          <w:rFonts w:ascii="Times New Roman" w:hAnsi="Times New Roman"/>
          <w:sz w:val="24"/>
          <w:szCs w:val="24"/>
        </w:rPr>
        <w:t>każdej z wymienionych</w:t>
      </w:r>
      <w:r w:rsidRPr="00F61451">
        <w:rPr>
          <w:rFonts w:ascii="Times New Roman" w:hAnsi="Times New Roman"/>
          <w:sz w:val="24"/>
          <w:szCs w:val="24"/>
        </w:rPr>
        <w:t xml:space="preserve"> sytuacji sporządza szczegółową notatkę służbową, w której dokonuje opisu zauważonej sytuacji (obrażeń dziecka lub niepokojących </w:t>
      </w:r>
      <w:proofErr w:type="spellStart"/>
      <w:r w:rsidRPr="00F61451">
        <w:rPr>
          <w:rFonts w:ascii="Times New Roman" w:hAnsi="Times New Roman"/>
          <w:sz w:val="24"/>
          <w:szCs w:val="24"/>
        </w:rPr>
        <w:t>zachowań</w:t>
      </w:r>
      <w:proofErr w:type="spellEnd"/>
      <w:r w:rsidRPr="00F61451">
        <w:rPr>
          <w:rFonts w:ascii="Times New Roman" w:hAnsi="Times New Roman"/>
          <w:sz w:val="24"/>
          <w:szCs w:val="24"/>
        </w:rPr>
        <w:t>).</w:t>
      </w:r>
    </w:p>
    <w:p w14:paraId="358711FC" w14:textId="77777777" w:rsidR="00825B2A" w:rsidRDefault="00825B2A" w:rsidP="000B08D5">
      <w:pPr>
        <w:pStyle w:val="Akapitzlist"/>
        <w:numPr>
          <w:ilvl w:val="0"/>
          <w:numId w:val="33"/>
        </w:numPr>
        <w:spacing w:after="0" w:line="276" w:lineRule="auto"/>
        <w:jc w:val="both"/>
        <w:rPr>
          <w:rFonts w:ascii="Times New Roman" w:hAnsi="Times New Roman"/>
          <w:sz w:val="24"/>
          <w:szCs w:val="24"/>
        </w:rPr>
      </w:pPr>
      <w:r>
        <w:rPr>
          <w:rFonts w:ascii="Times New Roman" w:hAnsi="Times New Roman"/>
          <w:sz w:val="24"/>
          <w:szCs w:val="24"/>
        </w:rPr>
        <w:t>Nauczyciel wraz z dyrektorem odbywają rozmowę z psychologiem/pedagogiem zatrudnionym w przedszkolu w celu omówienia sytuacji dziecka i podjęcia dalszych działań.</w:t>
      </w:r>
    </w:p>
    <w:p w14:paraId="19C9C931" w14:textId="77777777" w:rsidR="00825B2A" w:rsidRDefault="00825B2A" w:rsidP="000B08D5">
      <w:pPr>
        <w:pStyle w:val="Akapitzlist"/>
        <w:numPr>
          <w:ilvl w:val="0"/>
          <w:numId w:val="33"/>
        </w:numPr>
        <w:spacing w:after="0" w:line="276" w:lineRule="auto"/>
        <w:jc w:val="both"/>
        <w:rPr>
          <w:rFonts w:ascii="Times New Roman" w:hAnsi="Times New Roman"/>
          <w:sz w:val="24"/>
          <w:szCs w:val="24"/>
        </w:rPr>
      </w:pPr>
      <w:r>
        <w:rPr>
          <w:rFonts w:ascii="Times New Roman" w:hAnsi="Times New Roman"/>
          <w:sz w:val="24"/>
          <w:szCs w:val="24"/>
        </w:rPr>
        <w:t>Psycholog/pedagog/nauczyciel zatrudniony w przedszkolu odbywa dyskretną rozmowę z dzieckiem, celem zgłębienia sytuacji domowej, jednocześnie nie naciskając na żadne zwierzenia. Z rozmowy sporządza się notatkę służbową.</w:t>
      </w:r>
    </w:p>
    <w:p w14:paraId="6D380BB4" w14:textId="77777777" w:rsidR="00825B2A" w:rsidRDefault="00825B2A" w:rsidP="000B08D5">
      <w:pPr>
        <w:pStyle w:val="Akapitzlist"/>
        <w:numPr>
          <w:ilvl w:val="0"/>
          <w:numId w:val="33"/>
        </w:numPr>
        <w:spacing w:after="0" w:line="276" w:lineRule="auto"/>
        <w:jc w:val="both"/>
        <w:rPr>
          <w:rFonts w:ascii="Times New Roman" w:hAnsi="Times New Roman"/>
          <w:sz w:val="24"/>
          <w:szCs w:val="24"/>
        </w:rPr>
      </w:pPr>
      <w:r w:rsidRPr="00513163">
        <w:rPr>
          <w:rFonts w:ascii="Times New Roman" w:hAnsi="Times New Roman"/>
          <w:sz w:val="24"/>
          <w:szCs w:val="24"/>
        </w:rPr>
        <w:t xml:space="preserve">Dyrektor/wychowawca dziecka zaprasza rodzica do przedszkola celem odbycia rozmowy. </w:t>
      </w:r>
      <w:r>
        <w:rPr>
          <w:rFonts w:ascii="Times New Roman" w:hAnsi="Times New Roman"/>
          <w:sz w:val="24"/>
          <w:szCs w:val="24"/>
        </w:rPr>
        <w:t>Fakt ten odnotowuje się w dzienniku grupowym.</w:t>
      </w:r>
    </w:p>
    <w:p w14:paraId="1A25ED5B" w14:textId="77777777" w:rsidR="00825B2A" w:rsidRDefault="00825B2A" w:rsidP="000B08D5">
      <w:pPr>
        <w:pStyle w:val="Akapitzlist"/>
        <w:numPr>
          <w:ilvl w:val="0"/>
          <w:numId w:val="33"/>
        </w:numPr>
        <w:spacing w:after="0" w:line="276" w:lineRule="auto"/>
        <w:jc w:val="both"/>
        <w:rPr>
          <w:rFonts w:ascii="Times New Roman" w:hAnsi="Times New Roman"/>
          <w:sz w:val="24"/>
          <w:szCs w:val="24"/>
        </w:rPr>
      </w:pPr>
      <w:r>
        <w:rPr>
          <w:rFonts w:ascii="Times New Roman" w:hAnsi="Times New Roman"/>
          <w:sz w:val="24"/>
          <w:szCs w:val="24"/>
        </w:rPr>
        <w:t>Rozmowę przeprowadzają osoby wyznaczone przez dyrektora: np. nauczyciel/ wychowawca z psychologiem. Z rozmowy sporządza się notatkę służbową podpisaną przez wszystkich uczestników spotkania oraz spotkanie odnotowuje się w dzienniku grupowym.</w:t>
      </w:r>
    </w:p>
    <w:p w14:paraId="3C0F845D" w14:textId="77777777" w:rsidR="00825B2A" w:rsidRDefault="00825B2A" w:rsidP="000B08D5">
      <w:pPr>
        <w:pStyle w:val="Akapitzlist"/>
        <w:numPr>
          <w:ilvl w:val="0"/>
          <w:numId w:val="33"/>
        </w:numPr>
        <w:spacing w:after="0" w:line="276" w:lineRule="auto"/>
        <w:jc w:val="both"/>
        <w:rPr>
          <w:rFonts w:ascii="Times New Roman" w:hAnsi="Times New Roman"/>
          <w:sz w:val="24"/>
          <w:szCs w:val="24"/>
        </w:rPr>
      </w:pPr>
      <w:r>
        <w:rPr>
          <w:rFonts w:ascii="Times New Roman" w:hAnsi="Times New Roman"/>
          <w:sz w:val="24"/>
          <w:szCs w:val="24"/>
        </w:rPr>
        <w:t>Wychowawca oraz psycholog/pedagog pozostaje w stałym kontakcie z rodziną dziecka w zakresie udzielanej im pomocy oraz ustala się formy pracy z rodziną w zaistniałej sytuacji.</w:t>
      </w:r>
    </w:p>
    <w:p w14:paraId="3A55C87D" w14:textId="77777777" w:rsidR="00825B2A" w:rsidRPr="00F61451" w:rsidRDefault="00825B2A" w:rsidP="000B08D5">
      <w:pPr>
        <w:pStyle w:val="Akapitzlist"/>
        <w:numPr>
          <w:ilvl w:val="0"/>
          <w:numId w:val="33"/>
        </w:numPr>
        <w:spacing w:after="0" w:line="276" w:lineRule="auto"/>
        <w:jc w:val="both"/>
        <w:rPr>
          <w:rFonts w:ascii="Times New Roman" w:hAnsi="Times New Roman"/>
          <w:sz w:val="24"/>
          <w:szCs w:val="24"/>
        </w:rPr>
      </w:pPr>
      <w:r w:rsidRPr="00F61451">
        <w:rPr>
          <w:rFonts w:ascii="Times New Roman" w:hAnsi="Times New Roman"/>
          <w:sz w:val="24"/>
          <w:szCs w:val="24"/>
        </w:rPr>
        <w:t>Informuje się rodzica o konsekwencjach prawnych wynikających z dysfunkcji pojawiających się w rodzinie.</w:t>
      </w:r>
    </w:p>
    <w:p w14:paraId="07F9420C" w14:textId="77777777" w:rsidR="00825B2A" w:rsidRDefault="00825B2A" w:rsidP="000B08D5">
      <w:pPr>
        <w:pStyle w:val="Akapitzlist"/>
        <w:numPr>
          <w:ilvl w:val="0"/>
          <w:numId w:val="33"/>
        </w:numPr>
        <w:spacing w:after="0" w:line="276" w:lineRule="auto"/>
        <w:jc w:val="both"/>
        <w:rPr>
          <w:rFonts w:ascii="Times New Roman" w:hAnsi="Times New Roman"/>
          <w:sz w:val="24"/>
          <w:szCs w:val="24"/>
        </w:rPr>
      </w:pPr>
      <w:r>
        <w:rPr>
          <w:rFonts w:ascii="Times New Roman" w:hAnsi="Times New Roman"/>
          <w:sz w:val="24"/>
          <w:szCs w:val="24"/>
        </w:rPr>
        <w:t>Dalsze dyskretne monitorowanie sytuacji dziecka.</w:t>
      </w:r>
    </w:p>
    <w:p w14:paraId="006789A6" w14:textId="77777777" w:rsidR="00825B2A" w:rsidRPr="00F61451" w:rsidRDefault="00825B2A" w:rsidP="000B08D5">
      <w:pPr>
        <w:pStyle w:val="Akapitzlist"/>
        <w:numPr>
          <w:ilvl w:val="0"/>
          <w:numId w:val="33"/>
        </w:numPr>
        <w:spacing w:after="0" w:line="276" w:lineRule="auto"/>
        <w:jc w:val="both"/>
        <w:rPr>
          <w:rFonts w:ascii="Times New Roman" w:hAnsi="Times New Roman"/>
          <w:sz w:val="24"/>
          <w:szCs w:val="24"/>
        </w:rPr>
      </w:pPr>
      <w:r>
        <w:rPr>
          <w:rFonts w:ascii="Times New Roman" w:hAnsi="Times New Roman"/>
          <w:sz w:val="24"/>
          <w:szCs w:val="24"/>
        </w:rPr>
        <w:t>Po zapoznaniu się z okolicznościami dyrektor podejmuje decyzję o wszczęciu procedury „Niebieska karta – A” oraz „Niebieska karta – B” zgodnie z odpowiednim rozporządzeniem.</w:t>
      </w:r>
    </w:p>
    <w:p w14:paraId="1F185D21" w14:textId="77777777" w:rsidR="00825B2A" w:rsidRPr="00513163" w:rsidRDefault="00825B2A" w:rsidP="000B08D5">
      <w:pPr>
        <w:pStyle w:val="Akapitzlist"/>
        <w:numPr>
          <w:ilvl w:val="0"/>
          <w:numId w:val="33"/>
        </w:numPr>
        <w:spacing w:after="0" w:line="276" w:lineRule="auto"/>
        <w:jc w:val="both"/>
        <w:rPr>
          <w:rFonts w:ascii="Times New Roman" w:hAnsi="Times New Roman"/>
          <w:sz w:val="24"/>
          <w:szCs w:val="24"/>
        </w:rPr>
      </w:pPr>
      <w:r>
        <w:rPr>
          <w:rFonts w:ascii="Times New Roman" w:hAnsi="Times New Roman"/>
          <w:sz w:val="24"/>
          <w:szCs w:val="24"/>
        </w:rPr>
        <w:t>W sytuacjach szczególnych, gdy problem powtarza się lub nasila, kiedy zagrożone jest życie i zdrowie dziecka zgodnie z przepisami prawa dyrektor informuje o tym fakcie policję, prokuraturę lub sąd opiekuńczy.</w:t>
      </w:r>
    </w:p>
    <w:p w14:paraId="04B97AD5" w14:textId="77777777" w:rsidR="00825B2A" w:rsidRPr="00753E05" w:rsidRDefault="00825B2A" w:rsidP="00825B2A">
      <w:pPr>
        <w:pStyle w:val="Standard"/>
        <w:autoSpaceDE w:val="0"/>
        <w:spacing w:after="0" w:line="240" w:lineRule="auto"/>
        <w:jc w:val="both"/>
        <w:rPr>
          <w:rFonts w:ascii="Times New Roman" w:hAnsi="Times New Roman"/>
          <w:color w:val="000000"/>
          <w:sz w:val="24"/>
          <w:szCs w:val="24"/>
        </w:rPr>
      </w:pPr>
    </w:p>
    <w:p w14:paraId="3C20DC4E" w14:textId="5F061E3D" w:rsidR="00825B2A" w:rsidRDefault="00825B2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894FDBF" w14:textId="732ACC89" w:rsidR="00825B2A" w:rsidRDefault="00825B2A" w:rsidP="00AF5C7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2</w:t>
      </w:r>
    </w:p>
    <w:p w14:paraId="2CC0CF8D" w14:textId="4BF59669" w:rsidR="00825B2A" w:rsidRPr="00825B2A" w:rsidRDefault="00825B2A" w:rsidP="00825B2A">
      <w:pPr>
        <w:spacing w:line="360" w:lineRule="auto"/>
        <w:rPr>
          <w:rFonts w:ascii="Times New Roman" w:hAnsi="Times New Roman" w:cs="Times New Roman"/>
          <w:b/>
          <w:bCs/>
          <w:sz w:val="24"/>
          <w:szCs w:val="24"/>
        </w:rPr>
      </w:pPr>
      <w:r w:rsidRPr="00825B2A">
        <w:rPr>
          <w:rFonts w:ascii="Times New Roman" w:hAnsi="Times New Roman" w:cs="Times New Roman"/>
          <w:b/>
          <w:bCs/>
          <w:sz w:val="24"/>
          <w:szCs w:val="24"/>
        </w:rPr>
        <w:t>Karta interwencji</w:t>
      </w:r>
    </w:p>
    <w:p w14:paraId="7BE72A50" w14:textId="40F311E1"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1. Imię i nazwisko dziecka:</w:t>
      </w:r>
      <w:r>
        <w:rPr>
          <w:rFonts w:ascii="Times New Roman" w:hAnsi="Times New Roman" w:cs="Times New Roman"/>
          <w:sz w:val="24"/>
          <w:szCs w:val="24"/>
        </w:rPr>
        <w:t xml:space="preserve"> </w:t>
      </w:r>
      <w:r w:rsidRPr="00825B2A">
        <w:rPr>
          <w:rFonts w:ascii="Times New Roman" w:hAnsi="Times New Roman" w:cs="Times New Roman"/>
          <w:sz w:val="24"/>
          <w:szCs w:val="24"/>
        </w:rPr>
        <w:t>............................................................................................</w:t>
      </w:r>
      <w:r w:rsidR="005D5A20">
        <w:rPr>
          <w:rFonts w:ascii="Times New Roman" w:hAnsi="Times New Roman" w:cs="Times New Roman"/>
          <w:sz w:val="24"/>
          <w:szCs w:val="24"/>
        </w:rPr>
        <w:t>..............</w:t>
      </w:r>
    </w:p>
    <w:p w14:paraId="6E4F33F3" w14:textId="4CA968EE"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2. Przyczyna interwencji (forma krzywdzenia):</w:t>
      </w:r>
      <w:r w:rsidRPr="00825B2A">
        <w:rPr>
          <w:rFonts w:ascii="Times New Roman" w:hAnsi="Times New Roman" w:cs="Times New Roman"/>
          <w:sz w:val="24"/>
          <w:szCs w:val="24"/>
        </w:rPr>
        <w:br/>
        <w:t>..................................................................................................................................................................................................................................................................</w:t>
      </w:r>
      <w:r>
        <w:rPr>
          <w:rFonts w:ascii="Times New Roman" w:hAnsi="Times New Roman" w:cs="Times New Roman"/>
          <w:sz w:val="24"/>
          <w:szCs w:val="24"/>
        </w:rPr>
        <w:t>............................................</w:t>
      </w:r>
    </w:p>
    <w:p w14:paraId="6FF5F7D9" w14:textId="1A2B4123"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3. Osoba zawiadamiająca o podejrzeniu krzywdzenia:</w:t>
      </w:r>
      <w:r>
        <w:rPr>
          <w:rFonts w:ascii="Times New Roman" w:hAnsi="Times New Roman" w:cs="Times New Roman"/>
          <w:sz w:val="24"/>
          <w:szCs w:val="24"/>
        </w:rPr>
        <w:t xml:space="preserve"> </w:t>
      </w:r>
      <w:r w:rsidRPr="00825B2A">
        <w:rPr>
          <w:rFonts w:ascii="Times New Roman" w:hAnsi="Times New Roman" w:cs="Times New Roman"/>
          <w:sz w:val="24"/>
          <w:szCs w:val="24"/>
        </w:rPr>
        <w:t>...................................................</w:t>
      </w:r>
      <w:r>
        <w:rPr>
          <w:rFonts w:ascii="Times New Roman" w:hAnsi="Times New Roman" w:cs="Times New Roman"/>
          <w:sz w:val="24"/>
          <w:szCs w:val="24"/>
        </w:rPr>
        <w:t>...........................................................................................................................................................................................................................................................</w:t>
      </w:r>
    </w:p>
    <w:p w14:paraId="7CA35EA4" w14:textId="77777777" w:rsidR="00F37C23"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 xml:space="preserve">Opis </w:t>
      </w:r>
      <w:r w:rsidR="00F37C23">
        <w:rPr>
          <w:rFonts w:ascii="Times New Roman" w:hAnsi="Times New Roman" w:cs="Times New Roman"/>
          <w:sz w:val="24"/>
          <w:szCs w:val="24"/>
        </w:rPr>
        <w:t>podjętych działań:</w:t>
      </w:r>
    </w:p>
    <w:p w14:paraId="6A848C9A" w14:textId="77777777" w:rsidR="00F37C23" w:rsidRDefault="00F37C23" w:rsidP="00825B2A">
      <w:pPr>
        <w:spacing w:line="360" w:lineRule="auto"/>
        <w:rPr>
          <w:rFonts w:ascii="Times New Roman" w:hAnsi="Times New Roman" w:cs="Times New Roman"/>
          <w:sz w:val="24"/>
          <w:szCs w:val="24"/>
        </w:rPr>
      </w:pPr>
      <w:r>
        <w:rPr>
          <w:rFonts w:ascii="Times New Roman" w:hAnsi="Times New Roman" w:cs="Times New Roman"/>
          <w:sz w:val="24"/>
          <w:szCs w:val="24"/>
        </w:rPr>
        <w:t>Osoba podejmująca działanie: ……………………………………………………………………………………………………………………………………………………………………………………………………</w:t>
      </w:r>
    </w:p>
    <w:p w14:paraId="4A322941" w14:textId="6F7EB221" w:rsidR="00825B2A" w:rsidRPr="00825B2A" w:rsidRDefault="00F37C23" w:rsidP="00825B2A">
      <w:pPr>
        <w:spacing w:line="360" w:lineRule="auto"/>
        <w:rPr>
          <w:rFonts w:ascii="Times New Roman" w:hAnsi="Times New Roman" w:cs="Times New Roman"/>
          <w:sz w:val="24"/>
          <w:szCs w:val="24"/>
        </w:rPr>
      </w:pPr>
      <w:r>
        <w:rPr>
          <w:rFonts w:ascii="Times New Roman" w:hAnsi="Times New Roman" w:cs="Times New Roman"/>
          <w:sz w:val="24"/>
          <w:szCs w:val="24"/>
        </w:rPr>
        <w:t>(imię, nazwisko, stanowisko)</w:t>
      </w:r>
      <w:r w:rsidR="00825B2A" w:rsidRPr="00825B2A">
        <w:rPr>
          <w:rFonts w:ascii="Times New Roman" w:hAnsi="Times New Roman" w:cs="Times New Roman"/>
          <w:sz w:val="24"/>
          <w:szCs w:val="24"/>
        </w:rPr>
        <w:tab/>
      </w:r>
      <w:r w:rsidR="00825B2A" w:rsidRPr="00825B2A">
        <w:rPr>
          <w:rFonts w:ascii="Times New Roman" w:hAnsi="Times New Roman" w:cs="Times New Roman"/>
          <w:sz w:val="24"/>
          <w:szCs w:val="24"/>
        </w:rPr>
        <w:tab/>
      </w:r>
    </w:p>
    <w:tbl>
      <w:tblPr>
        <w:tblStyle w:val="Tabela-Siatka"/>
        <w:tblW w:w="8815" w:type="dxa"/>
        <w:tblLook w:val="04A0" w:firstRow="1" w:lastRow="0" w:firstColumn="1" w:lastColumn="0" w:noHBand="0" w:noVBand="1"/>
      </w:tblPr>
      <w:tblGrid>
        <w:gridCol w:w="1135"/>
        <w:gridCol w:w="7680"/>
      </w:tblGrid>
      <w:tr w:rsidR="00825B2A" w:rsidRPr="00825B2A" w14:paraId="4241B007" w14:textId="77777777" w:rsidTr="00D865D8">
        <w:tc>
          <w:tcPr>
            <w:tcW w:w="1135" w:type="dxa"/>
          </w:tcPr>
          <w:p w14:paraId="01659256"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Data:</w:t>
            </w:r>
          </w:p>
        </w:tc>
        <w:tc>
          <w:tcPr>
            <w:tcW w:w="7680" w:type="dxa"/>
          </w:tcPr>
          <w:p w14:paraId="30AB9A0D"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Opis działania</w:t>
            </w:r>
          </w:p>
        </w:tc>
      </w:tr>
      <w:tr w:rsidR="00825B2A" w:rsidRPr="00825B2A" w14:paraId="6E68BB81" w14:textId="77777777" w:rsidTr="00D865D8">
        <w:tc>
          <w:tcPr>
            <w:tcW w:w="1135" w:type="dxa"/>
          </w:tcPr>
          <w:p w14:paraId="6D0AD093" w14:textId="77777777" w:rsidR="00825B2A" w:rsidRPr="00825B2A" w:rsidRDefault="00825B2A" w:rsidP="00825B2A">
            <w:pPr>
              <w:spacing w:line="360" w:lineRule="auto"/>
              <w:rPr>
                <w:rFonts w:ascii="Times New Roman" w:hAnsi="Times New Roman" w:cs="Times New Roman"/>
                <w:sz w:val="24"/>
                <w:szCs w:val="24"/>
              </w:rPr>
            </w:pPr>
          </w:p>
        </w:tc>
        <w:tc>
          <w:tcPr>
            <w:tcW w:w="7680" w:type="dxa"/>
          </w:tcPr>
          <w:p w14:paraId="52F07942" w14:textId="77777777" w:rsidR="00825B2A" w:rsidRPr="00825B2A" w:rsidRDefault="00825B2A" w:rsidP="00825B2A">
            <w:pPr>
              <w:spacing w:line="360" w:lineRule="auto"/>
              <w:rPr>
                <w:rFonts w:ascii="Times New Roman" w:hAnsi="Times New Roman" w:cs="Times New Roman"/>
                <w:sz w:val="24"/>
                <w:szCs w:val="24"/>
              </w:rPr>
            </w:pPr>
          </w:p>
        </w:tc>
      </w:tr>
    </w:tbl>
    <w:p w14:paraId="42EE3E99"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ab/>
      </w:r>
    </w:p>
    <w:p w14:paraId="48E43B70"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Spotkania z opiekunami dziecka</w:t>
      </w:r>
      <w:r w:rsidRPr="00825B2A">
        <w:rPr>
          <w:rFonts w:ascii="Times New Roman" w:hAnsi="Times New Roman" w:cs="Times New Roman"/>
          <w:sz w:val="24"/>
          <w:szCs w:val="24"/>
        </w:rPr>
        <w:tab/>
      </w:r>
      <w:r w:rsidRPr="00825B2A">
        <w:rPr>
          <w:rFonts w:ascii="Times New Roman" w:hAnsi="Times New Roman" w:cs="Times New Roman"/>
          <w:sz w:val="24"/>
          <w:szCs w:val="24"/>
        </w:rPr>
        <w:tab/>
      </w:r>
      <w:r w:rsidRPr="00825B2A">
        <w:rPr>
          <w:rFonts w:ascii="Times New Roman" w:hAnsi="Times New Roman" w:cs="Times New Roman"/>
          <w:sz w:val="24"/>
          <w:szCs w:val="24"/>
        </w:rPr>
        <w:tab/>
      </w:r>
      <w:r w:rsidRPr="00825B2A">
        <w:rPr>
          <w:rFonts w:ascii="Times New Roman" w:hAnsi="Times New Roman" w:cs="Times New Roman"/>
          <w:sz w:val="24"/>
          <w:szCs w:val="24"/>
        </w:rPr>
        <w:tab/>
      </w:r>
    </w:p>
    <w:tbl>
      <w:tblPr>
        <w:tblStyle w:val="Tabela-Siatka"/>
        <w:tblW w:w="8851" w:type="dxa"/>
        <w:tblLook w:val="04A0" w:firstRow="1" w:lastRow="0" w:firstColumn="1" w:lastColumn="0" w:noHBand="0" w:noVBand="1"/>
      </w:tblPr>
      <w:tblGrid>
        <w:gridCol w:w="1099"/>
        <w:gridCol w:w="7752"/>
      </w:tblGrid>
      <w:tr w:rsidR="00825B2A" w:rsidRPr="00825B2A" w14:paraId="6797EE1E" w14:textId="77777777" w:rsidTr="00D865D8">
        <w:tc>
          <w:tcPr>
            <w:tcW w:w="1099" w:type="dxa"/>
          </w:tcPr>
          <w:p w14:paraId="76C918F1"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Data:</w:t>
            </w:r>
          </w:p>
        </w:tc>
        <w:tc>
          <w:tcPr>
            <w:tcW w:w="7752" w:type="dxa"/>
          </w:tcPr>
          <w:p w14:paraId="1BCECCEA"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Notatka służbowa ze spotkania wraz z podpisem rodzica/opiekuna</w:t>
            </w:r>
          </w:p>
        </w:tc>
      </w:tr>
      <w:tr w:rsidR="00825B2A" w:rsidRPr="00825B2A" w14:paraId="31FA82ED" w14:textId="77777777" w:rsidTr="00D865D8">
        <w:tc>
          <w:tcPr>
            <w:tcW w:w="1099" w:type="dxa"/>
          </w:tcPr>
          <w:p w14:paraId="4A96EF2E" w14:textId="77777777" w:rsidR="00825B2A" w:rsidRPr="00825B2A" w:rsidRDefault="00825B2A" w:rsidP="00825B2A">
            <w:pPr>
              <w:spacing w:line="360" w:lineRule="auto"/>
              <w:rPr>
                <w:rFonts w:ascii="Times New Roman" w:hAnsi="Times New Roman" w:cs="Times New Roman"/>
                <w:sz w:val="24"/>
                <w:szCs w:val="24"/>
              </w:rPr>
            </w:pPr>
          </w:p>
        </w:tc>
        <w:tc>
          <w:tcPr>
            <w:tcW w:w="7752" w:type="dxa"/>
          </w:tcPr>
          <w:p w14:paraId="1B62A256" w14:textId="77777777" w:rsidR="00825B2A" w:rsidRPr="00825B2A" w:rsidRDefault="00825B2A" w:rsidP="00825B2A">
            <w:pPr>
              <w:spacing w:line="360" w:lineRule="auto"/>
              <w:rPr>
                <w:rFonts w:ascii="Times New Roman" w:hAnsi="Times New Roman" w:cs="Times New Roman"/>
                <w:sz w:val="24"/>
                <w:szCs w:val="24"/>
              </w:rPr>
            </w:pPr>
          </w:p>
        </w:tc>
      </w:tr>
    </w:tbl>
    <w:p w14:paraId="727D9516"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ab/>
      </w:r>
    </w:p>
    <w:p w14:paraId="56CD68C6" w14:textId="742A6A40"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4.</w:t>
      </w:r>
      <w:r w:rsidR="005C25FD">
        <w:rPr>
          <w:rFonts w:ascii="Times New Roman" w:hAnsi="Times New Roman" w:cs="Times New Roman"/>
          <w:sz w:val="24"/>
          <w:szCs w:val="24"/>
        </w:rPr>
        <w:t xml:space="preserve"> </w:t>
      </w:r>
      <w:r w:rsidRPr="00825B2A">
        <w:rPr>
          <w:rFonts w:ascii="Times New Roman" w:hAnsi="Times New Roman" w:cs="Times New Roman"/>
          <w:sz w:val="24"/>
          <w:szCs w:val="24"/>
        </w:rPr>
        <w:t>Forma podjętej interwencji (podkreślić właściwe):</w:t>
      </w:r>
      <w:r w:rsidRPr="00825B2A">
        <w:rPr>
          <w:rFonts w:ascii="Times New Roman" w:hAnsi="Times New Roman" w:cs="Times New Roman"/>
          <w:sz w:val="24"/>
          <w:szCs w:val="24"/>
        </w:rPr>
        <w:tab/>
      </w:r>
    </w:p>
    <w:p w14:paraId="21395078"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 zawiadomienie o podejrzeniu popełnienia przestępstwa,</w:t>
      </w:r>
    </w:p>
    <w:p w14:paraId="2ED0CB95"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 wniosek o wgląd w sytuację dziecka/rodziny,</w:t>
      </w:r>
    </w:p>
    <w:p w14:paraId="1B1EF19E" w14:textId="3697E5C4"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 inny rodzaj interwencji</w:t>
      </w:r>
      <w:r w:rsidR="00F37C23">
        <w:rPr>
          <w:rFonts w:ascii="Times New Roman" w:hAnsi="Times New Roman" w:cs="Times New Roman"/>
          <w:sz w:val="24"/>
          <w:szCs w:val="24"/>
        </w:rPr>
        <w:t xml:space="preserve">, </w:t>
      </w:r>
      <w:r w:rsidRPr="00825B2A">
        <w:rPr>
          <w:rFonts w:ascii="Times New Roman" w:hAnsi="Times New Roman" w:cs="Times New Roman"/>
          <w:sz w:val="24"/>
          <w:szCs w:val="24"/>
        </w:rPr>
        <w:t>Jaki?..................................................................................................................................................</w:t>
      </w:r>
      <w:r w:rsidR="00F37C23">
        <w:rPr>
          <w:rFonts w:ascii="Times New Roman" w:hAnsi="Times New Roman" w:cs="Times New Roman"/>
          <w:sz w:val="24"/>
          <w:szCs w:val="24"/>
        </w:rPr>
        <w:t>..................................................................................................................................................</w:t>
      </w:r>
    </w:p>
    <w:p w14:paraId="0D27EFC0"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lastRenderedPageBreak/>
        <w:t>5. Dane dotyczące interwencji (nazwa organu, do którego zgłoszono interwencję) i data interwencji</w:t>
      </w:r>
      <w:r w:rsidRPr="00825B2A">
        <w:rPr>
          <w:rFonts w:ascii="Times New Roman" w:hAnsi="Times New Roman" w:cs="Times New Roman"/>
          <w:sz w:val="24"/>
          <w:szCs w:val="24"/>
        </w:rPr>
        <w:tab/>
      </w:r>
      <w:r w:rsidRPr="00825B2A">
        <w:rPr>
          <w:rFonts w:ascii="Times New Roman" w:hAnsi="Times New Roman" w:cs="Times New Roman"/>
          <w:sz w:val="24"/>
          <w:szCs w:val="24"/>
        </w:rPr>
        <w:tab/>
      </w:r>
    </w:p>
    <w:p w14:paraId="502558D0" w14:textId="553AED2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w:t>
      </w:r>
      <w:r w:rsidR="00F37C23">
        <w:rPr>
          <w:rFonts w:ascii="Times New Roman" w:hAnsi="Times New Roman" w:cs="Times New Roman"/>
          <w:sz w:val="24"/>
          <w:szCs w:val="24"/>
        </w:rPr>
        <w:t>...........................................................................................................................</w:t>
      </w:r>
    </w:p>
    <w:p w14:paraId="43CD0904" w14:textId="77777777" w:rsidR="00825B2A" w:rsidRPr="00825B2A" w:rsidRDefault="00825B2A" w:rsidP="00825B2A">
      <w:pPr>
        <w:spacing w:line="360" w:lineRule="auto"/>
        <w:rPr>
          <w:rFonts w:ascii="Times New Roman" w:hAnsi="Times New Roman" w:cs="Times New Roman"/>
          <w:sz w:val="24"/>
          <w:szCs w:val="24"/>
        </w:rPr>
      </w:pPr>
    </w:p>
    <w:p w14:paraId="2BDFB60C" w14:textId="77777777" w:rsidR="00825B2A" w:rsidRPr="00825B2A" w:rsidRDefault="00825B2A" w:rsidP="000B08D5">
      <w:pPr>
        <w:numPr>
          <w:ilvl w:val="0"/>
          <w:numId w:val="35"/>
        </w:numPr>
        <w:spacing w:after="0" w:line="360" w:lineRule="auto"/>
        <w:rPr>
          <w:rFonts w:ascii="Times New Roman" w:hAnsi="Times New Roman" w:cs="Times New Roman"/>
          <w:sz w:val="24"/>
          <w:szCs w:val="24"/>
        </w:rPr>
      </w:pPr>
      <w:r w:rsidRPr="00825B2A">
        <w:rPr>
          <w:rFonts w:ascii="Times New Roman" w:hAnsi="Times New Roman" w:cs="Times New Roman"/>
          <w:sz w:val="24"/>
          <w:szCs w:val="24"/>
        </w:rPr>
        <w:t>Wyniki interwencji: działania organów wymiaru sprawiedliwości, jeśli placówka uzyskała informacje o wynikach/ działania przedszkola/działania rodziców</w:t>
      </w:r>
      <w:r w:rsidRPr="00825B2A">
        <w:rPr>
          <w:rFonts w:ascii="Times New Roman" w:hAnsi="Times New Roman" w:cs="Times New Roman"/>
          <w:sz w:val="24"/>
          <w:szCs w:val="24"/>
        </w:rPr>
        <w:tab/>
      </w:r>
    </w:p>
    <w:tbl>
      <w:tblPr>
        <w:tblStyle w:val="Tabela-Siatka"/>
        <w:tblW w:w="0" w:type="auto"/>
        <w:tblLook w:val="04A0" w:firstRow="1" w:lastRow="0" w:firstColumn="1" w:lastColumn="0" w:noHBand="0" w:noVBand="1"/>
      </w:tblPr>
      <w:tblGrid>
        <w:gridCol w:w="1303"/>
        <w:gridCol w:w="7219"/>
      </w:tblGrid>
      <w:tr w:rsidR="00825B2A" w:rsidRPr="00825B2A" w14:paraId="006606FC" w14:textId="77777777" w:rsidTr="00D865D8">
        <w:tc>
          <w:tcPr>
            <w:tcW w:w="1303" w:type="dxa"/>
          </w:tcPr>
          <w:p w14:paraId="4057AACC"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Data</w:t>
            </w:r>
          </w:p>
        </w:tc>
        <w:tc>
          <w:tcPr>
            <w:tcW w:w="7219" w:type="dxa"/>
          </w:tcPr>
          <w:p w14:paraId="7E40360A" w14:textId="77777777" w:rsidR="00825B2A" w:rsidRPr="00825B2A" w:rsidRDefault="00825B2A" w:rsidP="00825B2A">
            <w:pPr>
              <w:spacing w:line="360" w:lineRule="auto"/>
              <w:rPr>
                <w:rFonts w:ascii="Times New Roman" w:hAnsi="Times New Roman" w:cs="Times New Roman"/>
                <w:sz w:val="24"/>
                <w:szCs w:val="24"/>
              </w:rPr>
            </w:pPr>
            <w:r w:rsidRPr="00825B2A">
              <w:rPr>
                <w:rFonts w:ascii="Times New Roman" w:hAnsi="Times New Roman" w:cs="Times New Roman"/>
                <w:sz w:val="24"/>
                <w:szCs w:val="24"/>
              </w:rPr>
              <w:t>Działanie</w:t>
            </w:r>
          </w:p>
        </w:tc>
      </w:tr>
      <w:tr w:rsidR="00825B2A" w:rsidRPr="00825B2A" w14:paraId="2D7E551B" w14:textId="77777777" w:rsidTr="00D865D8">
        <w:tc>
          <w:tcPr>
            <w:tcW w:w="1303" w:type="dxa"/>
          </w:tcPr>
          <w:p w14:paraId="6526B402" w14:textId="77777777" w:rsidR="00825B2A" w:rsidRPr="00825B2A" w:rsidRDefault="00825B2A" w:rsidP="00825B2A">
            <w:pPr>
              <w:spacing w:line="360" w:lineRule="auto"/>
              <w:rPr>
                <w:rFonts w:ascii="Times New Roman" w:hAnsi="Times New Roman" w:cs="Times New Roman"/>
                <w:sz w:val="24"/>
                <w:szCs w:val="24"/>
              </w:rPr>
            </w:pPr>
          </w:p>
        </w:tc>
        <w:tc>
          <w:tcPr>
            <w:tcW w:w="7219" w:type="dxa"/>
          </w:tcPr>
          <w:p w14:paraId="18D48EFE" w14:textId="77777777" w:rsidR="00825B2A" w:rsidRPr="00825B2A" w:rsidRDefault="00825B2A" w:rsidP="00825B2A">
            <w:pPr>
              <w:spacing w:line="360" w:lineRule="auto"/>
              <w:rPr>
                <w:rFonts w:ascii="Times New Roman" w:hAnsi="Times New Roman" w:cs="Times New Roman"/>
                <w:sz w:val="24"/>
                <w:szCs w:val="24"/>
              </w:rPr>
            </w:pPr>
          </w:p>
        </w:tc>
      </w:tr>
    </w:tbl>
    <w:p w14:paraId="6B77C6B0" w14:textId="600990A3" w:rsidR="00F37C23" w:rsidRDefault="00F37C23" w:rsidP="00825B2A">
      <w:pPr>
        <w:spacing w:line="276" w:lineRule="auto"/>
        <w:rPr>
          <w:rFonts w:ascii="Times New Roman" w:hAnsi="Times New Roman" w:cs="Times New Roman"/>
          <w:color w:val="000000" w:themeColor="text1"/>
          <w:sz w:val="24"/>
          <w:szCs w:val="24"/>
        </w:rPr>
      </w:pPr>
    </w:p>
    <w:p w14:paraId="70796475" w14:textId="77777777" w:rsidR="00183FFB" w:rsidRDefault="00183FFB">
      <w:pPr>
        <w:rPr>
          <w:rFonts w:ascii="Times New Roman" w:eastAsia="TimesNewRomanPS-BoldMT" w:hAnsi="Times New Roman" w:cs="Times New Roman"/>
          <w:b/>
          <w:bCs/>
          <w:color w:val="000000"/>
          <w:sz w:val="24"/>
          <w:szCs w:val="24"/>
          <w:lang w:bidi="ar"/>
        </w:rPr>
      </w:pPr>
      <w:r>
        <w:rPr>
          <w:rFonts w:ascii="Times New Roman" w:eastAsia="TimesNewRomanPS-BoldMT" w:hAnsi="Times New Roman" w:cs="Times New Roman"/>
          <w:b/>
          <w:bCs/>
          <w:color w:val="000000"/>
          <w:sz w:val="24"/>
          <w:szCs w:val="24"/>
          <w:lang w:bidi="ar"/>
        </w:rPr>
        <w:br w:type="page"/>
      </w:r>
    </w:p>
    <w:p w14:paraId="356C1115" w14:textId="2CFC91FD" w:rsidR="00183FFB" w:rsidRPr="00256F84" w:rsidRDefault="00183FFB" w:rsidP="00183FFB">
      <w:pPr>
        <w:spacing w:line="360" w:lineRule="auto"/>
        <w:jc w:val="center"/>
        <w:rPr>
          <w:rFonts w:ascii="Times New Roman" w:hAnsi="Times New Roman" w:cs="Times New Roman"/>
          <w:sz w:val="24"/>
          <w:szCs w:val="24"/>
        </w:rPr>
      </w:pPr>
      <w:r w:rsidRPr="00256F84">
        <w:rPr>
          <w:rFonts w:ascii="Times New Roman" w:eastAsia="TimesNewRomanPS-BoldMT" w:hAnsi="Times New Roman" w:cs="Times New Roman"/>
          <w:b/>
          <w:bCs/>
          <w:color w:val="000000"/>
          <w:sz w:val="24"/>
          <w:szCs w:val="24"/>
          <w:lang w:bidi="ar"/>
        </w:rPr>
        <w:lastRenderedPageBreak/>
        <w:t>Wzór - zawiadomienie o popełnieniu przestępstwa</w:t>
      </w:r>
    </w:p>
    <w:p w14:paraId="0DD82CD9" w14:textId="77777777" w:rsidR="00183FFB" w:rsidRPr="00256F84" w:rsidRDefault="00183FFB" w:rsidP="005C25FD">
      <w:pPr>
        <w:spacing w:after="0" w:line="240" w:lineRule="auto"/>
        <w:jc w:val="right"/>
      </w:pPr>
      <w:r w:rsidRPr="00256F84">
        <w:rPr>
          <w:rFonts w:ascii="TimesNewRomanPS-ItalicMT" w:eastAsia="TimesNewRomanPS-ItalicMT" w:hAnsi="TimesNewRomanPS-ItalicMT" w:cs="TimesNewRomanPS-ItalicMT"/>
          <w:i/>
          <w:iCs/>
          <w:color w:val="000000"/>
          <w:sz w:val="24"/>
          <w:szCs w:val="24"/>
          <w:lang w:bidi="ar"/>
        </w:rPr>
        <w:t xml:space="preserve">……………………………………… </w:t>
      </w:r>
    </w:p>
    <w:p w14:paraId="393D289F" w14:textId="77777777" w:rsidR="00183FFB" w:rsidRPr="00256F84" w:rsidRDefault="00183FFB" w:rsidP="005C25FD">
      <w:pPr>
        <w:spacing w:after="0" w:line="240" w:lineRule="auto"/>
        <w:jc w:val="right"/>
        <w:rPr>
          <w:rFonts w:ascii="Times New Roman" w:hAnsi="Times New Roman" w:cs="Times New Roman"/>
          <w:sz w:val="24"/>
          <w:szCs w:val="24"/>
        </w:rPr>
      </w:pPr>
      <w:r w:rsidRPr="00256F84">
        <w:rPr>
          <w:rFonts w:ascii="Times New Roman" w:eastAsia="TimesNewRomanPS-ItalicMT" w:hAnsi="Times New Roman" w:cs="Times New Roman"/>
          <w:i/>
          <w:iCs/>
          <w:color w:val="000000"/>
          <w:sz w:val="24"/>
          <w:szCs w:val="24"/>
          <w:lang w:bidi="ar"/>
        </w:rPr>
        <w:t xml:space="preserve">(miejscowość, data) </w:t>
      </w:r>
    </w:p>
    <w:p w14:paraId="7A4C208B" w14:textId="77777777" w:rsidR="00183FFB" w:rsidRPr="00256F84" w:rsidRDefault="00183FFB" w:rsidP="005C25FD">
      <w:pPr>
        <w:spacing w:after="0" w:line="240" w:lineRule="auto"/>
        <w:rPr>
          <w:sz w:val="18"/>
          <w:szCs w:val="18"/>
        </w:rPr>
      </w:pPr>
      <w:r w:rsidRPr="00256F84">
        <w:rPr>
          <w:rFonts w:ascii="Times New Roman" w:eastAsia="SimSun" w:hAnsi="Times New Roman" w:cs="Times New Roman"/>
          <w:color w:val="000000"/>
          <w:sz w:val="24"/>
          <w:szCs w:val="24"/>
          <w:lang w:bidi="ar"/>
        </w:rPr>
        <w:t>....................................................</w:t>
      </w:r>
      <w:r w:rsidRPr="00256F84">
        <w:rPr>
          <w:rFonts w:ascii="Times New Roman" w:eastAsia="SimSun" w:hAnsi="Times New Roman" w:cs="Times New Roman"/>
          <w:color w:val="000000"/>
          <w:sz w:val="24"/>
          <w:szCs w:val="24"/>
          <w:lang w:bidi="ar"/>
        </w:rPr>
        <w:br/>
      </w:r>
      <w:r w:rsidRPr="00256F84">
        <w:rPr>
          <w:rFonts w:ascii="Times New Roman" w:eastAsia="SimSun" w:hAnsi="Times New Roman" w:cs="Times New Roman"/>
          <w:color w:val="000000"/>
          <w:sz w:val="18"/>
          <w:szCs w:val="18"/>
          <w:lang w:bidi="ar"/>
        </w:rPr>
        <w:t xml:space="preserve">Imię i nazwisko osoby </w:t>
      </w:r>
    </w:p>
    <w:p w14:paraId="55896AF5" w14:textId="77777777" w:rsidR="00183FFB" w:rsidRPr="00256F84" w:rsidRDefault="00183FFB" w:rsidP="005C25FD">
      <w:pPr>
        <w:spacing w:after="0" w:line="240" w:lineRule="auto"/>
        <w:jc w:val="both"/>
      </w:pPr>
      <w:r w:rsidRPr="00256F84">
        <w:rPr>
          <w:rFonts w:ascii="Times New Roman" w:eastAsia="SimSun" w:hAnsi="Times New Roman" w:cs="Times New Roman"/>
          <w:color w:val="000000"/>
          <w:sz w:val="18"/>
          <w:szCs w:val="18"/>
          <w:lang w:bidi="ar"/>
        </w:rPr>
        <w:t>lub nazwa instytucji zgłaszającej</w:t>
      </w:r>
      <w:r w:rsidRPr="00256F84">
        <w:rPr>
          <w:rFonts w:ascii="Times New Roman" w:eastAsia="SimSun" w:hAnsi="Times New Roman" w:cs="Times New Roman"/>
          <w:color w:val="000000"/>
          <w:sz w:val="24"/>
          <w:szCs w:val="24"/>
          <w:lang w:bidi="ar"/>
        </w:rPr>
        <w:t xml:space="preserve"> </w:t>
      </w:r>
    </w:p>
    <w:p w14:paraId="13D91997" w14:textId="77777777" w:rsidR="00183FFB" w:rsidRPr="00256F84" w:rsidRDefault="00183FFB" w:rsidP="005C25FD">
      <w:pPr>
        <w:spacing w:after="0" w:line="240" w:lineRule="auto"/>
        <w:jc w:val="both"/>
        <w:rPr>
          <w:sz w:val="18"/>
          <w:szCs w:val="18"/>
        </w:rPr>
      </w:pPr>
      <w:r w:rsidRPr="00256F84">
        <w:rPr>
          <w:rFonts w:ascii="Times New Roman" w:eastAsia="SimSun" w:hAnsi="Times New Roman" w:cs="Times New Roman"/>
          <w:color w:val="000000"/>
          <w:sz w:val="18"/>
          <w:szCs w:val="18"/>
          <w:lang w:bidi="ar"/>
        </w:rPr>
        <w:t xml:space="preserve">Adres, pieczęć instytucji </w:t>
      </w:r>
    </w:p>
    <w:p w14:paraId="0AB76E81" w14:textId="77777777" w:rsidR="00183FFB" w:rsidRPr="00256F84" w:rsidRDefault="00183FFB" w:rsidP="00183FFB">
      <w:pPr>
        <w:spacing w:line="360" w:lineRule="auto"/>
        <w:jc w:val="right"/>
      </w:pPr>
      <w:r w:rsidRPr="00256F84">
        <w:rPr>
          <w:rFonts w:ascii="Times New Roman" w:eastAsia="SimSun" w:hAnsi="Times New Roman" w:cs="Times New Roman"/>
          <w:color w:val="000000"/>
          <w:sz w:val="24"/>
          <w:szCs w:val="24"/>
          <w:lang w:bidi="ar"/>
        </w:rPr>
        <w:t xml:space="preserve">Do: </w:t>
      </w:r>
    </w:p>
    <w:p w14:paraId="01E1A888" w14:textId="63349A95" w:rsidR="005C25FD" w:rsidRDefault="005C25FD" w:rsidP="00183FFB">
      <w:pPr>
        <w:spacing w:line="360" w:lineRule="auto"/>
        <w:jc w:val="right"/>
        <w:rPr>
          <w:rFonts w:ascii="Times New Roman" w:eastAsia="TimesNewRomanPS-ItalicMT" w:hAnsi="Times New Roman" w:cs="Times New Roman"/>
          <w:color w:val="000000"/>
          <w:sz w:val="24"/>
          <w:szCs w:val="24"/>
          <w:lang w:bidi="ar"/>
        </w:rPr>
      </w:pPr>
      <w:r>
        <w:rPr>
          <w:rFonts w:ascii="Times New Roman" w:eastAsia="TimesNewRomanPS-ItalicMT" w:hAnsi="Times New Roman" w:cs="Times New Roman"/>
          <w:color w:val="000000"/>
          <w:sz w:val="24"/>
          <w:szCs w:val="24"/>
          <w:lang w:bidi="ar"/>
        </w:rPr>
        <w:t>…………………………………………</w:t>
      </w:r>
    </w:p>
    <w:p w14:paraId="3A170AA1" w14:textId="763F9FC8" w:rsidR="00183FFB" w:rsidRPr="00256F84" w:rsidRDefault="00183FFB" w:rsidP="00183FFB">
      <w:pPr>
        <w:spacing w:line="360" w:lineRule="auto"/>
        <w:jc w:val="right"/>
        <w:rPr>
          <w:rFonts w:ascii="Times New Roman" w:eastAsia="TimesNewRomanPS-ItalicMT" w:hAnsi="Times New Roman" w:cs="Times New Roman"/>
          <w:color w:val="000000"/>
          <w:sz w:val="24"/>
          <w:szCs w:val="24"/>
          <w:lang w:bidi="ar"/>
        </w:rPr>
      </w:pPr>
      <w:r w:rsidRPr="00256F84">
        <w:rPr>
          <w:rFonts w:ascii="Times New Roman" w:eastAsia="TimesNewRomanPS-ItalicMT" w:hAnsi="Times New Roman" w:cs="Times New Roman"/>
          <w:color w:val="000000"/>
          <w:sz w:val="24"/>
          <w:szCs w:val="24"/>
          <w:lang w:bidi="ar"/>
        </w:rPr>
        <w:t xml:space="preserve">(dane jednostki Policji lub prokuratury) </w:t>
      </w:r>
    </w:p>
    <w:p w14:paraId="06AD5041" w14:textId="77777777" w:rsidR="00183FFB" w:rsidRPr="00256F84" w:rsidRDefault="00183FFB" w:rsidP="00183FFB">
      <w:pPr>
        <w:spacing w:line="360" w:lineRule="auto"/>
        <w:jc w:val="both"/>
        <w:rPr>
          <w:rFonts w:ascii="Times New Roman" w:eastAsia="TimesNewRomanPS-ItalicMT" w:hAnsi="Times New Roman" w:cs="Times New Roman"/>
          <w:color w:val="000000"/>
          <w:sz w:val="24"/>
          <w:szCs w:val="24"/>
          <w:lang w:bidi="ar"/>
        </w:rPr>
      </w:pPr>
    </w:p>
    <w:p w14:paraId="41EC8C8E" w14:textId="77777777" w:rsidR="00183FFB" w:rsidRPr="00256F84" w:rsidRDefault="00183FFB" w:rsidP="005C25FD">
      <w:pPr>
        <w:spacing w:after="0" w:line="240" w:lineRule="auto"/>
        <w:jc w:val="center"/>
        <w:rPr>
          <w:rFonts w:ascii="Times New Roman" w:hAnsi="Times New Roman" w:cs="Times New Roman"/>
          <w:sz w:val="24"/>
          <w:szCs w:val="24"/>
        </w:rPr>
      </w:pPr>
      <w:r w:rsidRPr="00256F84">
        <w:rPr>
          <w:rFonts w:ascii="Times New Roman" w:eastAsia="TimesNewRomanPS-BoldMT" w:hAnsi="Times New Roman" w:cs="Times New Roman"/>
          <w:b/>
          <w:bCs/>
          <w:color w:val="000000"/>
          <w:sz w:val="24"/>
          <w:szCs w:val="24"/>
          <w:lang w:bidi="ar"/>
        </w:rPr>
        <w:t>ZAWIADOMIENIE</w:t>
      </w:r>
    </w:p>
    <w:p w14:paraId="2AD8ED3E" w14:textId="77777777" w:rsidR="00183FFB" w:rsidRPr="00256F84" w:rsidRDefault="00183FFB" w:rsidP="005C25FD">
      <w:pPr>
        <w:spacing w:after="0" w:line="240" w:lineRule="auto"/>
        <w:jc w:val="center"/>
        <w:rPr>
          <w:rFonts w:ascii="Times New Roman" w:eastAsia="TimesNewRomanPS-BoldMT" w:hAnsi="Times New Roman" w:cs="Times New Roman"/>
          <w:b/>
          <w:bCs/>
          <w:color w:val="000000"/>
          <w:sz w:val="24"/>
          <w:szCs w:val="24"/>
          <w:lang w:bidi="ar"/>
        </w:rPr>
      </w:pPr>
      <w:r w:rsidRPr="00256F84">
        <w:rPr>
          <w:rFonts w:ascii="Times New Roman" w:eastAsia="TimesNewRomanPS-BoldMT" w:hAnsi="Times New Roman" w:cs="Times New Roman"/>
          <w:b/>
          <w:bCs/>
          <w:color w:val="000000"/>
          <w:sz w:val="24"/>
          <w:szCs w:val="24"/>
          <w:lang w:bidi="ar"/>
        </w:rPr>
        <w:t>o popełnieniu przestępstwa wobec dziecka</w:t>
      </w:r>
    </w:p>
    <w:p w14:paraId="5F122C34" w14:textId="77777777" w:rsidR="00183FFB" w:rsidRPr="00256F84" w:rsidRDefault="00183FFB" w:rsidP="00183FFB">
      <w:pPr>
        <w:spacing w:line="360" w:lineRule="auto"/>
        <w:jc w:val="center"/>
        <w:rPr>
          <w:rFonts w:ascii="Times New Roman" w:eastAsia="TimesNewRomanPS-BoldMT" w:hAnsi="Times New Roman" w:cs="Times New Roman"/>
          <w:b/>
          <w:bCs/>
          <w:color w:val="000000"/>
          <w:sz w:val="24"/>
          <w:szCs w:val="24"/>
          <w:lang w:bidi="ar"/>
        </w:rPr>
      </w:pPr>
    </w:p>
    <w:p w14:paraId="5736A812" w14:textId="77777777" w:rsidR="00183FFB" w:rsidRPr="00256F84" w:rsidRDefault="00183FFB" w:rsidP="005C25FD">
      <w:pPr>
        <w:spacing w:line="360" w:lineRule="auto"/>
        <w:rPr>
          <w:rFonts w:ascii="Times New Roman" w:eastAsia="TimesNewRomanPS-BoldMT" w:hAnsi="Times New Roman" w:cs="Times New Roman"/>
          <w:b/>
          <w:bCs/>
          <w:color w:val="000000"/>
          <w:sz w:val="24"/>
          <w:szCs w:val="24"/>
          <w:lang w:bidi="ar"/>
        </w:rPr>
      </w:pPr>
    </w:p>
    <w:p w14:paraId="5A28AC83" w14:textId="148085DF" w:rsidR="00183FFB" w:rsidRPr="00256F84" w:rsidRDefault="00183FFB" w:rsidP="005C25FD">
      <w:pPr>
        <w:spacing w:line="360" w:lineRule="auto"/>
        <w:rPr>
          <w:rFonts w:ascii="Times New Roman" w:eastAsia="SimSun" w:hAnsi="Times New Roman" w:cs="Times New Roman"/>
          <w:color w:val="000000"/>
          <w:sz w:val="24"/>
          <w:szCs w:val="24"/>
          <w:lang w:bidi="ar"/>
        </w:rPr>
      </w:pPr>
      <w:r w:rsidRPr="00256F84">
        <w:rPr>
          <w:rFonts w:ascii="Times New Roman" w:eastAsia="SimSun" w:hAnsi="Times New Roman" w:cs="Times New Roman"/>
          <w:color w:val="000000"/>
          <w:sz w:val="24"/>
          <w:szCs w:val="24"/>
          <w:lang w:bidi="ar"/>
        </w:rPr>
        <w:t>Zawiadamiam o możliwości popełnienia przestępstwa przez</w:t>
      </w:r>
      <w:r w:rsidR="005C25FD">
        <w:rPr>
          <w:rFonts w:ascii="Times New Roman" w:eastAsia="SimSun" w:hAnsi="Times New Roman" w:cs="Times New Roman"/>
          <w:color w:val="000000"/>
          <w:sz w:val="24"/>
          <w:szCs w:val="24"/>
          <w:lang w:bidi="ar"/>
        </w:rPr>
        <w:t xml:space="preserve"> </w:t>
      </w:r>
      <w:r w:rsidRPr="00256F84">
        <w:rPr>
          <w:rFonts w:ascii="Times New Roman" w:eastAsia="SimSun" w:hAnsi="Times New Roman" w:cs="Times New Roman"/>
          <w:color w:val="000000"/>
          <w:sz w:val="24"/>
          <w:szCs w:val="24"/>
          <w:lang w:bidi="ar"/>
        </w:rPr>
        <w:t>..........................................................................................................................................</w:t>
      </w:r>
      <w:r w:rsidR="005C25FD">
        <w:rPr>
          <w:rFonts w:ascii="Times New Roman" w:eastAsia="SimSun" w:hAnsi="Times New Roman" w:cs="Times New Roman"/>
          <w:color w:val="000000"/>
          <w:sz w:val="24"/>
          <w:szCs w:val="24"/>
          <w:lang w:bidi="ar"/>
        </w:rPr>
        <w:t>...................................................................................................................................................................</w:t>
      </w:r>
      <w:r w:rsidRPr="00256F84">
        <w:rPr>
          <w:rFonts w:ascii="Times New Roman" w:eastAsia="SimSun" w:hAnsi="Times New Roman" w:cs="Times New Roman"/>
          <w:color w:val="000000"/>
          <w:sz w:val="24"/>
          <w:szCs w:val="24"/>
          <w:lang w:bidi="ar"/>
        </w:rPr>
        <w:t>(dane sprawcy, adres) wobec dziecka</w:t>
      </w:r>
      <w:r w:rsidRPr="00256F84">
        <w:rPr>
          <w:rFonts w:ascii="Times New Roman" w:eastAsia="SimSun" w:hAnsi="Times New Roman" w:cs="Times New Roman"/>
          <w:color w:val="000000"/>
          <w:sz w:val="24"/>
          <w:szCs w:val="24"/>
          <w:lang w:bidi="ar"/>
        </w:rPr>
        <w:br/>
        <w:t xml:space="preserve"> </w:t>
      </w:r>
      <w:r w:rsidR="005C25FD">
        <w:rPr>
          <w:rFonts w:ascii="Times New Roman" w:eastAsia="SimSun" w:hAnsi="Times New Roman" w:cs="Times New Roman"/>
          <w:color w:val="000000"/>
          <w:sz w:val="24"/>
          <w:szCs w:val="24"/>
          <w:lang w:bidi="ar"/>
        </w:rPr>
        <w:t>…………………………………………………………………………………………………...</w:t>
      </w:r>
      <w:r w:rsidRPr="00256F84">
        <w:rPr>
          <w:rFonts w:ascii="Times New Roman" w:eastAsia="SimSun" w:hAnsi="Times New Roman" w:cs="Times New Roman"/>
          <w:color w:val="000000"/>
          <w:sz w:val="24"/>
          <w:szCs w:val="24"/>
          <w:lang w:bidi="ar"/>
        </w:rPr>
        <w:t>.........................................................................................................................................</w:t>
      </w:r>
      <w:r w:rsidR="005C25FD">
        <w:rPr>
          <w:rFonts w:ascii="Times New Roman" w:eastAsia="SimSun" w:hAnsi="Times New Roman" w:cs="Times New Roman"/>
          <w:color w:val="000000"/>
          <w:sz w:val="24"/>
          <w:szCs w:val="24"/>
          <w:lang w:bidi="ar"/>
        </w:rPr>
        <w:t>.............</w:t>
      </w:r>
      <w:r w:rsidRPr="00256F84">
        <w:rPr>
          <w:rFonts w:ascii="Times New Roman" w:eastAsia="SimSun" w:hAnsi="Times New Roman" w:cs="Times New Roman"/>
          <w:color w:val="000000"/>
          <w:sz w:val="24"/>
          <w:szCs w:val="24"/>
          <w:lang w:bidi="ar"/>
        </w:rPr>
        <w:t xml:space="preserve">(dane dziecka, adres, dane opiekuna, inne dane np. telefon do opiekunów). </w:t>
      </w:r>
    </w:p>
    <w:p w14:paraId="39282B20" w14:textId="77777777" w:rsidR="00183FFB" w:rsidRPr="00256F84" w:rsidRDefault="00183FFB" w:rsidP="00183FFB">
      <w:pPr>
        <w:spacing w:line="360" w:lineRule="auto"/>
        <w:jc w:val="both"/>
        <w:rPr>
          <w:rFonts w:ascii="Times New Roman" w:hAnsi="Times New Roman" w:cs="Times New Roman"/>
          <w:sz w:val="24"/>
          <w:szCs w:val="24"/>
        </w:rPr>
      </w:pPr>
      <w:r w:rsidRPr="00256F84">
        <w:rPr>
          <w:rFonts w:ascii="Times New Roman" w:eastAsia="TimesNewRomanPS-BoldMT" w:hAnsi="Times New Roman" w:cs="Times New Roman"/>
          <w:b/>
          <w:bCs/>
          <w:color w:val="000000"/>
          <w:sz w:val="24"/>
          <w:szCs w:val="24"/>
          <w:lang w:bidi="ar"/>
        </w:rPr>
        <w:t xml:space="preserve">Uzasadnienie </w:t>
      </w:r>
    </w:p>
    <w:p w14:paraId="550B36AD" w14:textId="69F737F7" w:rsidR="00183FFB" w:rsidRPr="00256F84" w:rsidRDefault="00183FFB" w:rsidP="00183FFB">
      <w:pPr>
        <w:spacing w:line="360" w:lineRule="auto"/>
        <w:jc w:val="both"/>
        <w:rPr>
          <w:rFonts w:ascii="Times New Roman" w:eastAsia="TimesNewRomanPS-ItalicMT" w:hAnsi="Times New Roman" w:cs="Times New Roman"/>
          <w:color w:val="000000"/>
          <w:sz w:val="24"/>
          <w:szCs w:val="24"/>
          <w:lang w:bidi="ar"/>
        </w:rPr>
      </w:pPr>
      <w:r w:rsidRPr="00256F84">
        <w:rPr>
          <w:rFonts w:ascii="Times New Roman" w:eastAsia="TimesNewRomanPS-ItalicMT" w:hAnsi="Times New Roman" w:cs="Times New Roman"/>
          <w:color w:val="000000"/>
          <w:sz w:val="24"/>
          <w:szCs w:val="24"/>
          <w:lang w:bidi="ar"/>
        </w:rPr>
        <w:t>(należy tu zwięźle opisać stan faktyczny, źródło informacji o przestępstwie oraz zachowanie sprawcy, które zdaniem zawiadamiającego nosi cechy przestępstwa i ewentualnie podać dowody na poparcie swoich twierdzeń</w:t>
      </w:r>
      <w:r>
        <w:rPr>
          <w:rFonts w:ascii="Times New Roman" w:eastAsia="TimesNewRomanPS-ItalicMT" w:hAnsi="Times New Roman" w:cs="Times New Roman"/>
          <w:color w:val="000000"/>
          <w:sz w:val="24"/>
          <w:szCs w:val="24"/>
          <w:lang w:bidi="ar"/>
        </w:rPr>
        <w:t>).</w:t>
      </w:r>
      <w:r w:rsidRPr="00256F84">
        <w:rPr>
          <w:rFonts w:ascii="Times New Roman" w:eastAsia="TimesNewRomanPS-ItalicMT" w:hAnsi="Times New Roman" w:cs="Times New Roman"/>
          <w:color w:val="000000"/>
          <w:sz w:val="24"/>
          <w:szCs w:val="24"/>
          <w:lang w:bidi="ar"/>
        </w:rPr>
        <w:t xml:space="preserve">                                                            </w:t>
      </w:r>
    </w:p>
    <w:p w14:paraId="2A3D72B3" w14:textId="77777777" w:rsidR="00183FFB" w:rsidRPr="00256F84" w:rsidRDefault="00183FFB" w:rsidP="00183FFB">
      <w:pPr>
        <w:spacing w:line="360" w:lineRule="auto"/>
        <w:jc w:val="both"/>
        <w:rPr>
          <w:rFonts w:ascii="Times New Roman" w:eastAsia="TimesNewRomanPS-ItalicMT" w:hAnsi="Times New Roman" w:cs="Times New Roman"/>
          <w:color w:val="000000"/>
          <w:sz w:val="24"/>
          <w:szCs w:val="24"/>
          <w:lang w:bidi="ar"/>
        </w:rPr>
      </w:pPr>
    </w:p>
    <w:p w14:paraId="12660D6E" w14:textId="77777777" w:rsidR="00183FFB" w:rsidRPr="00256F84" w:rsidRDefault="00183FFB" w:rsidP="005C25FD">
      <w:pPr>
        <w:spacing w:after="0" w:line="240" w:lineRule="auto"/>
        <w:jc w:val="right"/>
        <w:rPr>
          <w:rFonts w:ascii="Times New Roman" w:hAnsi="Times New Roman" w:cs="Times New Roman"/>
          <w:sz w:val="24"/>
          <w:szCs w:val="24"/>
        </w:rPr>
      </w:pPr>
      <w:r w:rsidRPr="00256F84">
        <w:rPr>
          <w:rFonts w:ascii="Times New Roman" w:eastAsia="TimesNewRomanPS-ItalicMT" w:hAnsi="Times New Roman" w:cs="Times New Roman"/>
          <w:color w:val="000000"/>
          <w:sz w:val="24"/>
          <w:szCs w:val="24"/>
          <w:lang w:bidi="ar"/>
        </w:rPr>
        <w:t>.</w:t>
      </w:r>
      <w:r w:rsidRPr="00256F84">
        <w:rPr>
          <w:rFonts w:ascii="Times New Roman" w:eastAsia="SimSun" w:hAnsi="Times New Roman" w:cs="Times New Roman"/>
          <w:color w:val="000000"/>
          <w:sz w:val="24"/>
          <w:szCs w:val="24"/>
          <w:lang w:bidi="ar"/>
        </w:rPr>
        <w:t>……………………………………</w:t>
      </w:r>
    </w:p>
    <w:p w14:paraId="701DE49D" w14:textId="77777777" w:rsidR="00183FFB" w:rsidRPr="00256F84" w:rsidRDefault="00183FFB" w:rsidP="005C25FD">
      <w:pPr>
        <w:spacing w:after="0" w:line="240" w:lineRule="auto"/>
        <w:jc w:val="right"/>
        <w:rPr>
          <w:rFonts w:ascii="Times New Roman" w:hAnsi="Times New Roman" w:cs="Times New Roman"/>
          <w:sz w:val="16"/>
          <w:szCs w:val="16"/>
        </w:rPr>
      </w:pPr>
      <w:r w:rsidRPr="00256F84">
        <w:rPr>
          <w:rFonts w:ascii="Times New Roman" w:eastAsia="TimesNewRomanPS-ItalicMT" w:hAnsi="Times New Roman" w:cs="Times New Roman"/>
          <w:i/>
          <w:iCs/>
          <w:color w:val="000000"/>
          <w:sz w:val="16"/>
          <w:szCs w:val="16"/>
          <w:lang w:bidi="ar"/>
        </w:rPr>
        <w:t xml:space="preserve">(podpis osoby zgłaszającej/osoby </w:t>
      </w:r>
    </w:p>
    <w:p w14:paraId="69FEA596" w14:textId="1582F022" w:rsidR="00F37C23" w:rsidRDefault="00183FFB" w:rsidP="005C25FD">
      <w:pPr>
        <w:spacing w:after="0" w:line="240" w:lineRule="auto"/>
        <w:jc w:val="right"/>
        <w:rPr>
          <w:rFonts w:ascii="Times New Roman" w:hAnsi="Times New Roman" w:cs="Times New Roman"/>
          <w:sz w:val="16"/>
          <w:szCs w:val="16"/>
        </w:rPr>
      </w:pPr>
      <w:r w:rsidRPr="00256F84">
        <w:rPr>
          <w:rFonts w:ascii="Times New Roman" w:eastAsia="TimesNewRomanPS-ItalicMT" w:hAnsi="Times New Roman" w:cs="Times New Roman"/>
          <w:i/>
          <w:iCs/>
          <w:color w:val="000000"/>
          <w:sz w:val="16"/>
          <w:szCs w:val="16"/>
          <w:lang w:bidi="ar"/>
        </w:rPr>
        <w:t xml:space="preserve">reprezentującej instytucję) </w:t>
      </w:r>
    </w:p>
    <w:p w14:paraId="3658E7F2" w14:textId="77777777" w:rsidR="00183FFB" w:rsidRDefault="00183FFB" w:rsidP="00183FFB">
      <w:pPr>
        <w:spacing w:line="360" w:lineRule="auto"/>
        <w:jc w:val="right"/>
        <w:rPr>
          <w:rFonts w:ascii="Times New Roman" w:hAnsi="Times New Roman" w:cs="Times New Roman"/>
          <w:sz w:val="16"/>
          <w:szCs w:val="16"/>
        </w:rPr>
      </w:pPr>
    </w:p>
    <w:p w14:paraId="49E3FEAF" w14:textId="77777777" w:rsidR="005C25FD" w:rsidRDefault="005C25FD">
      <w:pP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br w:type="page"/>
      </w:r>
    </w:p>
    <w:p w14:paraId="4255E15E" w14:textId="7920CA47" w:rsidR="00BC51FF" w:rsidRDefault="00BC51FF" w:rsidP="00BC51FF">
      <w:pPr>
        <w:spacing w:line="360" w:lineRule="auto"/>
        <w:rPr>
          <w:rFonts w:ascii="Times New Roman" w:eastAsia="SimSun" w:hAnsi="Times New Roman" w:cs="Times New Roman"/>
          <w:color w:val="000000"/>
          <w:sz w:val="24"/>
          <w:szCs w:val="24"/>
          <w:lang w:bidi="ar"/>
        </w:rPr>
      </w:pPr>
    </w:p>
    <w:p w14:paraId="4E64FE91" w14:textId="77777777" w:rsidR="00BC51FF" w:rsidRDefault="00BC51FF" w:rsidP="00183FFB">
      <w:pPr>
        <w:spacing w:line="360" w:lineRule="auto"/>
        <w:jc w:val="right"/>
        <w:rPr>
          <w:rFonts w:ascii="Times New Roman" w:eastAsia="SimSun" w:hAnsi="Times New Roman" w:cs="Times New Roman"/>
          <w:color w:val="000000"/>
          <w:sz w:val="24"/>
          <w:szCs w:val="24"/>
          <w:lang w:bidi="ar"/>
        </w:rPr>
      </w:pPr>
    </w:p>
    <w:p w14:paraId="4E57B1A5" w14:textId="73B3A8F0" w:rsidR="00183FFB" w:rsidRPr="00256F84" w:rsidRDefault="00183FFB" w:rsidP="00183FFB">
      <w:pPr>
        <w:spacing w:line="360" w:lineRule="auto"/>
        <w:jc w:val="right"/>
      </w:pPr>
      <w:r w:rsidRPr="00256F84">
        <w:rPr>
          <w:rFonts w:ascii="Times New Roman" w:eastAsia="SimSun" w:hAnsi="Times New Roman" w:cs="Times New Roman"/>
          <w:color w:val="000000"/>
          <w:sz w:val="24"/>
          <w:szCs w:val="24"/>
          <w:lang w:bidi="ar"/>
        </w:rPr>
        <w:t xml:space="preserve">(miejscowość), dnia ............................... </w:t>
      </w:r>
    </w:p>
    <w:p w14:paraId="5BC28379" w14:textId="77777777" w:rsidR="00183FFB" w:rsidRPr="00256F84" w:rsidRDefault="00183FFB" w:rsidP="00183FFB">
      <w:pPr>
        <w:spacing w:line="360" w:lineRule="auto"/>
        <w:jc w:val="both"/>
      </w:pPr>
    </w:p>
    <w:p w14:paraId="503A9E1C" w14:textId="77777777" w:rsidR="00183FFB" w:rsidRPr="00256F84" w:rsidRDefault="00183FFB" w:rsidP="00183FFB">
      <w:pPr>
        <w:spacing w:line="360" w:lineRule="auto"/>
        <w:jc w:val="center"/>
        <w:rPr>
          <w:rFonts w:ascii="Times New Roman" w:eastAsia="TimesNewRomanPS-BoldMT" w:hAnsi="Times New Roman" w:cs="Times New Roman"/>
          <w:b/>
          <w:bCs/>
          <w:color w:val="00000A"/>
          <w:sz w:val="24"/>
          <w:szCs w:val="24"/>
          <w:lang w:bidi="ar"/>
        </w:rPr>
      </w:pPr>
      <w:r w:rsidRPr="00256F84">
        <w:rPr>
          <w:rFonts w:ascii="Times New Roman" w:eastAsia="TimesNewRomanPS-BoldMT" w:hAnsi="Times New Roman" w:cs="Times New Roman"/>
          <w:b/>
          <w:bCs/>
          <w:color w:val="00000A"/>
          <w:sz w:val="24"/>
          <w:szCs w:val="24"/>
          <w:lang w:bidi="ar"/>
        </w:rPr>
        <w:t>Wniosek o wgląd w sytuację dziecka/rodziny - wzór</w:t>
      </w:r>
    </w:p>
    <w:p w14:paraId="73D07A40" w14:textId="77777777" w:rsidR="00183FFB" w:rsidRPr="00256F84" w:rsidRDefault="00183FFB" w:rsidP="00183FFB">
      <w:pPr>
        <w:spacing w:line="360" w:lineRule="auto"/>
        <w:jc w:val="both"/>
        <w:rPr>
          <w:rFonts w:ascii="Times New Roman" w:eastAsia="TimesNewRomanPS-BoldMT" w:hAnsi="Times New Roman" w:cs="Times New Roman"/>
          <w:b/>
          <w:bCs/>
          <w:color w:val="00000A"/>
          <w:sz w:val="24"/>
          <w:szCs w:val="24"/>
          <w:lang w:bidi="ar"/>
        </w:rPr>
      </w:pPr>
    </w:p>
    <w:p w14:paraId="1FEEE08A" w14:textId="77777777" w:rsidR="00183FFB" w:rsidRPr="00256F84" w:rsidRDefault="00183FFB" w:rsidP="005C25FD">
      <w:pPr>
        <w:spacing w:after="0" w:line="240" w:lineRule="auto"/>
        <w:jc w:val="both"/>
        <w:rPr>
          <w:rFonts w:ascii="Times New Roman" w:hAnsi="Times New Roman" w:cs="Times New Roman"/>
          <w:i/>
          <w:iCs/>
          <w:sz w:val="24"/>
          <w:szCs w:val="24"/>
        </w:rPr>
      </w:pPr>
      <w:r w:rsidRPr="00256F84">
        <w:rPr>
          <w:rFonts w:ascii="Times New Roman" w:eastAsia="SimSun" w:hAnsi="Times New Roman" w:cs="Times New Roman"/>
          <w:i/>
          <w:iCs/>
          <w:color w:val="000000"/>
          <w:sz w:val="24"/>
          <w:szCs w:val="24"/>
          <w:lang w:bidi="ar"/>
        </w:rPr>
        <w:t xml:space="preserve">Wnioskodawca: ……………….………………………. </w:t>
      </w:r>
    </w:p>
    <w:p w14:paraId="2A28C834" w14:textId="77777777" w:rsidR="00183FFB" w:rsidRPr="00256F84" w:rsidRDefault="00183FFB" w:rsidP="005C25FD">
      <w:pPr>
        <w:spacing w:after="0" w:line="240" w:lineRule="auto"/>
        <w:jc w:val="both"/>
        <w:rPr>
          <w:rFonts w:ascii="Times New Roman" w:hAnsi="Times New Roman" w:cs="Times New Roman"/>
          <w:i/>
          <w:iCs/>
          <w:sz w:val="24"/>
          <w:szCs w:val="24"/>
        </w:rPr>
      </w:pPr>
      <w:r w:rsidRPr="00256F84">
        <w:rPr>
          <w:rFonts w:ascii="Times New Roman" w:eastAsia="TimesNewRomanPS-ItalicMT" w:hAnsi="Times New Roman" w:cs="Times New Roman"/>
          <w:i/>
          <w:iCs/>
          <w:color w:val="000000"/>
          <w:sz w:val="24"/>
          <w:szCs w:val="24"/>
          <w:lang w:bidi="ar"/>
        </w:rPr>
        <w:t xml:space="preserve">Imię i nazwisko lub nazwa instytucji </w:t>
      </w:r>
    </w:p>
    <w:p w14:paraId="799543F6" w14:textId="77777777" w:rsidR="00183FFB" w:rsidRPr="00256F84" w:rsidRDefault="00183FFB" w:rsidP="005C25FD">
      <w:pPr>
        <w:spacing w:after="0" w:line="240" w:lineRule="auto"/>
        <w:jc w:val="both"/>
        <w:rPr>
          <w:rFonts w:ascii="Times New Roman" w:hAnsi="Times New Roman" w:cs="Times New Roman"/>
          <w:i/>
          <w:iCs/>
          <w:sz w:val="24"/>
          <w:szCs w:val="24"/>
        </w:rPr>
      </w:pPr>
      <w:r w:rsidRPr="00256F84">
        <w:rPr>
          <w:rFonts w:ascii="Times New Roman" w:eastAsia="TimesNewRomanPS-ItalicMT" w:hAnsi="Times New Roman" w:cs="Times New Roman"/>
          <w:i/>
          <w:iCs/>
          <w:color w:val="000000"/>
          <w:sz w:val="24"/>
          <w:szCs w:val="24"/>
          <w:lang w:bidi="ar"/>
        </w:rPr>
        <w:t xml:space="preserve">reprezentowana przez: ……………..……………………… </w:t>
      </w:r>
    </w:p>
    <w:p w14:paraId="6E5D22BC" w14:textId="77777777" w:rsidR="00183FFB" w:rsidRPr="00256F84" w:rsidRDefault="00183FFB" w:rsidP="005C25FD">
      <w:pPr>
        <w:spacing w:after="0" w:line="240" w:lineRule="auto"/>
        <w:jc w:val="both"/>
        <w:rPr>
          <w:rFonts w:ascii="Times New Roman" w:eastAsia="TimesNewRomanPS-BoldMT" w:hAnsi="Times New Roman" w:cs="Times New Roman"/>
          <w:b/>
          <w:bCs/>
          <w:color w:val="00000A"/>
          <w:sz w:val="24"/>
          <w:szCs w:val="24"/>
          <w:lang w:bidi="ar"/>
        </w:rPr>
      </w:pPr>
      <w:r w:rsidRPr="00256F84">
        <w:rPr>
          <w:rFonts w:ascii="Times New Roman" w:eastAsia="TimesNewRomanPS-ItalicMT" w:hAnsi="Times New Roman" w:cs="Times New Roman"/>
          <w:i/>
          <w:iCs/>
          <w:color w:val="000000"/>
          <w:sz w:val="24"/>
          <w:szCs w:val="24"/>
          <w:lang w:bidi="ar"/>
        </w:rPr>
        <w:t xml:space="preserve">adres do korespondencji: …………………..……………… </w:t>
      </w:r>
    </w:p>
    <w:p w14:paraId="060A7592" w14:textId="77777777" w:rsidR="00183FFB" w:rsidRPr="00256F84" w:rsidRDefault="00183FFB" w:rsidP="00183FFB">
      <w:pPr>
        <w:spacing w:line="360" w:lineRule="auto"/>
        <w:jc w:val="both"/>
        <w:rPr>
          <w:rFonts w:ascii="Times New Roman" w:eastAsia="TimesNewRomanPS-BoldMT" w:hAnsi="Times New Roman" w:cs="Times New Roman"/>
          <w:b/>
          <w:bCs/>
          <w:color w:val="00000A"/>
          <w:sz w:val="24"/>
          <w:szCs w:val="24"/>
          <w:lang w:bidi="ar"/>
        </w:rPr>
      </w:pPr>
    </w:p>
    <w:p w14:paraId="5A4D0B79" w14:textId="77777777" w:rsidR="00183FFB" w:rsidRPr="00256F84" w:rsidRDefault="00183FFB" w:rsidP="005C25FD">
      <w:pPr>
        <w:spacing w:after="0" w:line="240" w:lineRule="auto"/>
        <w:jc w:val="right"/>
      </w:pPr>
      <w:r w:rsidRPr="00256F84">
        <w:rPr>
          <w:rFonts w:ascii="Times New Roman" w:eastAsia="SimSun" w:hAnsi="Times New Roman" w:cs="Times New Roman"/>
          <w:color w:val="000000"/>
          <w:sz w:val="24"/>
          <w:szCs w:val="24"/>
          <w:lang w:bidi="ar"/>
        </w:rPr>
        <w:t xml:space="preserve">Sąd Rejonowy </w:t>
      </w:r>
    </w:p>
    <w:p w14:paraId="58BE0BF4" w14:textId="77777777" w:rsidR="00183FFB" w:rsidRPr="00256F84" w:rsidRDefault="00183FFB" w:rsidP="005C25FD">
      <w:pPr>
        <w:spacing w:after="0" w:line="240" w:lineRule="auto"/>
        <w:jc w:val="right"/>
      </w:pPr>
      <w:r w:rsidRPr="00256F84">
        <w:rPr>
          <w:rFonts w:ascii="Times New Roman" w:eastAsia="SimSun" w:hAnsi="Times New Roman" w:cs="Times New Roman"/>
          <w:color w:val="000000"/>
          <w:sz w:val="24"/>
          <w:szCs w:val="24"/>
          <w:lang w:bidi="ar"/>
        </w:rPr>
        <w:t xml:space="preserve">w .................................. </w:t>
      </w:r>
    </w:p>
    <w:p w14:paraId="0DDD782B" w14:textId="77777777" w:rsidR="00183FFB" w:rsidRPr="00256F84" w:rsidRDefault="00183FFB" w:rsidP="005C25FD">
      <w:pPr>
        <w:spacing w:after="0" w:line="240" w:lineRule="auto"/>
        <w:jc w:val="right"/>
        <w:rPr>
          <w:rFonts w:ascii="Times New Roman" w:eastAsia="SimSun" w:hAnsi="Times New Roman" w:cs="Times New Roman"/>
          <w:color w:val="000000"/>
          <w:sz w:val="24"/>
          <w:szCs w:val="24"/>
          <w:lang w:bidi="ar"/>
        </w:rPr>
      </w:pPr>
      <w:r w:rsidRPr="00256F84">
        <w:rPr>
          <w:rFonts w:ascii="Times New Roman" w:eastAsia="SimSun" w:hAnsi="Times New Roman" w:cs="Times New Roman"/>
          <w:color w:val="000000"/>
          <w:sz w:val="24"/>
          <w:szCs w:val="24"/>
          <w:lang w:bidi="ar"/>
        </w:rPr>
        <w:t>Wydział Rodzinny i Nieletnich</w:t>
      </w:r>
    </w:p>
    <w:p w14:paraId="424256C3" w14:textId="77777777" w:rsidR="005C25FD" w:rsidRPr="00256F84" w:rsidRDefault="005C25FD" w:rsidP="00183FFB">
      <w:pPr>
        <w:spacing w:line="360" w:lineRule="auto"/>
        <w:jc w:val="both"/>
      </w:pPr>
    </w:p>
    <w:p w14:paraId="50B6CABE" w14:textId="0D0018F0" w:rsidR="00183FFB" w:rsidRPr="00256F84" w:rsidRDefault="00183FFB" w:rsidP="005C25FD">
      <w:pPr>
        <w:spacing w:after="0" w:line="276" w:lineRule="auto"/>
      </w:pPr>
      <w:r w:rsidRPr="00256F84">
        <w:rPr>
          <w:rFonts w:ascii="Times New Roman" w:eastAsia="SimSun" w:hAnsi="Times New Roman" w:cs="Times New Roman"/>
          <w:color w:val="000000"/>
          <w:sz w:val="24"/>
          <w:szCs w:val="24"/>
          <w:lang w:bidi="ar"/>
        </w:rPr>
        <w:t>Uczestnicy postępowania: ...............................................................</w:t>
      </w:r>
      <w:r w:rsidR="005C25FD">
        <w:rPr>
          <w:rFonts w:ascii="Times New Roman" w:eastAsia="SimSun" w:hAnsi="Times New Roman" w:cs="Times New Roman"/>
          <w:color w:val="000000"/>
          <w:sz w:val="24"/>
          <w:szCs w:val="24"/>
          <w:lang w:bidi="ar"/>
        </w:rPr>
        <w:t>........................................................................................</w:t>
      </w:r>
      <w:r w:rsidRPr="00256F84">
        <w:rPr>
          <w:rFonts w:ascii="Times New Roman" w:eastAsia="SimSun" w:hAnsi="Times New Roman" w:cs="Times New Roman"/>
          <w:color w:val="000000"/>
          <w:sz w:val="18"/>
          <w:szCs w:val="18"/>
          <w:lang w:bidi="ar"/>
        </w:rPr>
        <w:t xml:space="preserve">(imiona i nazwiska rodziców) </w:t>
      </w:r>
    </w:p>
    <w:p w14:paraId="27B2298A" w14:textId="043A2175" w:rsidR="00183FFB" w:rsidRPr="00256F84" w:rsidRDefault="00183FFB" w:rsidP="005C25FD">
      <w:pPr>
        <w:spacing w:after="0" w:line="276" w:lineRule="auto"/>
      </w:pPr>
      <w:r w:rsidRPr="00256F84">
        <w:rPr>
          <w:rFonts w:ascii="Times New Roman" w:eastAsia="SimSun" w:hAnsi="Times New Roman" w:cs="Times New Roman"/>
          <w:color w:val="000000"/>
          <w:sz w:val="24"/>
          <w:szCs w:val="24"/>
          <w:lang w:bidi="ar"/>
        </w:rPr>
        <w:t>ul.................................................................</w:t>
      </w:r>
      <w:r w:rsidR="005C25FD">
        <w:t>……………..</w:t>
      </w:r>
      <w:r w:rsidRPr="00256F84">
        <w:rPr>
          <w:rFonts w:ascii="Times New Roman" w:eastAsia="SimSun" w:hAnsi="Times New Roman" w:cs="Times New Roman"/>
          <w:color w:val="000000"/>
          <w:sz w:val="24"/>
          <w:szCs w:val="24"/>
          <w:lang w:bidi="ar"/>
        </w:rPr>
        <w:t xml:space="preserve">.................................................................... </w:t>
      </w:r>
    </w:p>
    <w:p w14:paraId="78F06387" w14:textId="77777777" w:rsidR="00183FFB" w:rsidRPr="00256F84" w:rsidRDefault="00183FFB" w:rsidP="005C25FD">
      <w:pPr>
        <w:spacing w:after="0" w:line="276" w:lineRule="auto"/>
      </w:pPr>
      <w:r w:rsidRPr="00256F84">
        <w:rPr>
          <w:rFonts w:ascii="Times New Roman" w:eastAsia="SimSun" w:hAnsi="Times New Roman" w:cs="Times New Roman"/>
          <w:color w:val="000000"/>
          <w:sz w:val="18"/>
          <w:szCs w:val="18"/>
          <w:lang w:bidi="ar"/>
        </w:rPr>
        <w:t xml:space="preserve">(adres zamieszkania) </w:t>
      </w:r>
    </w:p>
    <w:p w14:paraId="39272E6D" w14:textId="01D4DB91" w:rsidR="00183FFB" w:rsidRPr="00256F84" w:rsidRDefault="00183FFB" w:rsidP="005C25FD">
      <w:pPr>
        <w:spacing w:after="0" w:line="276" w:lineRule="auto"/>
      </w:pPr>
      <w:r w:rsidRPr="00256F84">
        <w:rPr>
          <w:rFonts w:ascii="Times New Roman" w:eastAsia="SimSun" w:hAnsi="Times New Roman" w:cs="Times New Roman"/>
          <w:color w:val="000000"/>
          <w:sz w:val="24"/>
          <w:szCs w:val="24"/>
          <w:lang w:bidi="ar"/>
        </w:rPr>
        <w:t>rodzice małoletniego: …………………………………..………</w:t>
      </w:r>
      <w:r w:rsidR="005C25FD">
        <w:rPr>
          <w:rFonts w:ascii="Times New Roman" w:eastAsia="SimSun" w:hAnsi="Times New Roman" w:cs="Times New Roman"/>
          <w:color w:val="000000"/>
          <w:sz w:val="24"/>
          <w:szCs w:val="24"/>
          <w:lang w:bidi="ar"/>
        </w:rPr>
        <w:t>……………………………….</w:t>
      </w:r>
    </w:p>
    <w:p w14:paraId="48EB747D" w14:textId="5DF80624" w:rsidR="00183FFB" w:rsidRDefault="00183FFB" w:rsidP="005C25FD">
      <w:pPr>
        <w:spacing w:after="0" w:line="276" w:lineRule="auto"/>
      </w:pPr>
      <w:r w:rsidRPr="00256F84">
        <w:rPr>
          <w:rFonts w:ascii="Times New Roman" w:eastAsia="SimSun" w:hAnsi="Times New Roman" w:cs="Times New Roman"/>
          <w:color w:val="000000"/>
          <w:sz w:val="18"/>
          <w:szCs w:val="18"/>
          <w:lang w:bidi="ar"/>
        </w:rPr>
        <w:t xml:space="preserve">(imię i nazwisko dziecka, data urodzenia) </w:t>
      </w:r>
    </w:p>
    <w:p w14:paraId="078AD562" w14:textId="77777777" w:rsidR="005C25FD" w:rsidRPr="005C25FD" w:rsidRDefault="005C25FD" w:rsidP="005C25FD">
      <w:pPr>
        <w:spacing w:after="0" w:line="276" w:lineRule="auto"/>
      </w:pPr>
    </w:p>
    <w:p w14:paraId="48FE691A" w14:textId="4E66368D" w:rsidR="00183FFB" w:rsidRPr="00256F84" w:rsidRDefault="00183FFB" w:rsidP="005C25FD">
      <w:pPr>
        <w:spacing w:after="0" w:line="276" w:lineRule="auto"/>
      </w:pPr>
      <w:r w:rsidRPr="00256F84">
        <w:rPr>
          <w:rFonts w:ascii="Times New Roman" w:eastAsia="SimSun" w:hAnsi="Times New Roman" w:cs="Times New Roman"/>
          <w:color w:val="000000"/>
          <w:sz w:val="24"/>
          <w:szCs w:val="24"/>
          <w:lang w:bidi="ar"/>
        </w:rPr>
        <w:t>Niniejszym wnoszę o wgląd w sytuację małoletniego</w:t>
      </w:r>
      <w:r w:rsidR="005C25FD">
        <w:rPr>
          <w:rFonts w:ascii="Times New Roman" w:eastAsia="SimSun" w:hAnsi="Times New Roman" w:cs="Times New Roman"/>
          <w:color w:val="000000"/>
          <w:sz w:val="24"/>
          <w:szCs w:val="24"/>
          <w:lang w:bidi="ar"/>
        </w:rPr>
        <w:t xml:space="preserve"> ………………………………………………………………………………………………………………..</w:t>
      </w:r>
      <w:r w:rsidRPr="00256F84">
        <w:rPr>
          <w:rFonts w:ascii="Times New Roman" w:eastAsia="SimSun" w:hAnsi="Times New Roman" w:cs="Times New Roman"/>
          <w:color w:val="000000"/>
          <w:sz w:val="24"/>
          <w:szCs w:val="24"/>
          <w:lang w:bidi="ar"/>
        </w:rPr>
        <w:t>……………………………………………………………………………..........</w:t>
      </w:r>
    </w:p>
    <w:p w14:paraId="307BBE5B" w14:textId="424797B7" w:rsidR="00183FFB" w:rsidRDefault="00183FFB" w:rsidP="005C25FD">
      <w:pPr>
        <w:spacing w:after="0" w:line="276" w:lineRule="auto"/>
        <w:rPr>
          <w:rFonts w:ascii="Times New Roman" w:eastAsia="SimSun" w:hAnsi="Times New Roman" w:cs="Times New Roman"/>
          <w:color w:val="000000"/>
          <w:sz w:val="24"/>
          <w:szCs w:val="24"/>
          <w:lang w:bidi="ar"/>
        </w:rPr>
      </w:pPr>
      <w:r w:rsidRPr="00256F84">
        <w:rPr>
          <w:rFonts w:ascii="Times New Roman" w:eastAsia="SimSun" w:hAnsi="Times New Roman" w:cs="Times New Roman"/>
          <w:color w:val="000000"/>
          <w:sz w:val="18"/>
          <w:szCs w:val="18"/>
          <w:lang w:bidi="ar"/>
        </w:rPr>
        <w:t>(imię i nazwisko dziecka, data urodzenia )</w:t>
      </w:r>
      <w:r w:rsidRPr="00256F84">
        <w:rPr>
          <w:rFonts w:ascii="Times New Roman" w:eastAsia="SimSun" w:hAnsi="Times New Roman" w:cs="Times New Roman"/>
          <w:color w:val="000000"/>
          <w:sz w:val="18"/>
          <w:szCs w:val="18"/>
          <w:lang w:bidi="ar"/>
        </w:rPr>
        <w:br/>
      </w:r>
      <w:r w:rsidRPr="00256F84">
        <w:rPr>
          <w:rFonts w:ascii="Times New Roman" w:eastAsia="SimSun" w:hAnsi="Times New Roman" w:cs="Times New Roman"/>
          <w:color w:val="000000"/>
          <w:sz w:val="24"/>
          <w:szCs w:val="24"/>
          <w:lang w:bidi="ar"/>
        </w:rPr>
        <w:t xml:space="preserve"> i wydanie odpowiednich zarządzeń opiekuńczych. </w:t>
      </w:r>
    </w:p>
    <w:p w14:paraId="48B4C358" w14:textId="77777777" w:rsidR="005C25FD" w:rsidRDefault="005C25FD" w:rsidP="005C25FD">
      <w:pPr>
        <w:spacing w:after="0" w:line="276" w:lineRule="auto"/>
        <w:rPr>
          <w:rFonts w:ascii="Times New Roman" w:eastAsia="SimSun" w:hAnsi="Times New Roman" w:cs="Times New Roman"/>
          <w:color w:val="000000"/>
          <w:sz w:val="24"/>
          <w:szCs w:val="24"/>
          <w:lang w:bidi="ar"/>
        </w:rPr>
      </w:pPr>
    </w:p>
    <w:p w14:paraId="47216C67" w14:textId="77777777" w:rsidR="005C25FD" w:rsidRPr="00256F84" w:rsidRDefault="005C25FD" w:rsidP="005C25FD">
      <w:pPr>
        <w:spacing w:after="0" w:line="276" w:lineRule="auto"/>
        <w:rPr>
          <w:rFonts w:ascii="Times New Roman" w:eastAsia="SimSun" w:hAnsi="Times New Roman" w:cs="Times New Roman"/>
          <w:color w:val="000000"/>
          <w:sz w:val="24"/>
          <w:szCs w:val="24"/>
          <w:lang w:bidi="ar"/>
        </w:rPr>
      </w:pPr>
    </w:p>
    <w:p w14:paraId="16428932" w14:textId="77777777" w:rsidR="00183FFB" w:rsidRPr="00256F84" w:rsidRDefault="00183FFB" w:rsidP="00183FFB">
      <w:pPr>
        <w:spacing w:line="360" w:lineRule="auto"/>
        <w:jc w:val="both"/>
        <w:rPr>
          <w:rFonts w:ascii="Times New Roman" w:hAnsi="Times New Roman" w:cs="Times New Roman"/>
          <w:sz w:val="24"/>
          <w:szCs w:val="24"/>
        </w:rPr>
      </w:pPr>
      <w:r w:rsidRPr="00256F84">
        <w:rPr>
          <w:rFonts w:ascii="Times New Roman" w:eastAsia="TimesNewRomanPS-BoldMT" w:hAnsi="Times New Roman" w:cs="Times New Roman"/>
          <w:b/>
          <w:bCs/>
          <w:color w:val="000000"/>
          <w:sz w:val="24"/>
          <w:szCs w:val="24"/>
          <w:lang w:bidi="ar"/>
        </w:rPr>
        <w:t xml:space="preserve">Uzasadnienie </w:t>
      </w:r>
    </w:p>
    <w:p w14:paraId="1195F85E" w14:textId="77777777" w:rsidR="00183FFB" w:rsidRPr="00256F84" w:rsidRDefault="00183FFB" w:rsidP="00183FFB">
      <w:pPr>
        <w:spacing w:line="360" w:lineRule="auto"/>
        <w:jc w:val="both"/>
      </w:pPr>
      <w:r w:rsidRPr="00256F84">
        <w:rPr>
          <w:rFonts w:ascii="Times New Roman" w:eastAsia="SimSun" w:hAnsi="Times New Roman" w:cs="Times New Roman"/>
          <w:color w:val="000000"/>
          <w:sz w:val="24"/>
          <w:szCs w:val="24"/>
          <w:lang w:bidi="ar"/>
        </w:rPr>
        <w:t xml:space="preserve">(W uzasadnieniu powinny zostać uwzględnione dane osobowe dziecka oraz dane dotyczące rodziców/opiekunów dziecka. Ponadto należy zawrzeć informację na temat sytuacji w skutek, której np. popełniono przestępstwo wobec dziecka. W uzasadnieniu powinny się znaleźć także informacje dotyczące osób, które były/są świadkami zdarzeń. W końcowej części wniosku należy uwzględnić oczekiwania Państwa względem Sądu np. podjęcie stosownych działań </w:t>
      </w:r>
      <w:r w:rsidRPr="00256F84">
        <w:rPr>
          <w:rFonts w:ascii="Times New Roman" w:eastAsia="SimSun" w:hAnsi="Times New Roman" w:cs="Times New Roman"/>
          <w:color w:val="000000"/>
          <w:sz w:val="24"/>
          <w:szCs w:val="24"/>
          <w:lang w:bidi="ar"/>
        </w:rPr>
        <w:lastRenderedPageBreak/>
        <w:t xml:space="preserve">mających na celu ograniczenie władzy rodzicielskiej, zastosowanie środka zapobiegawczego w formie wyznaczenia kuratora sądowego dla rodziny itp.) </w:t>
      </w:r>
    </w:p>
    <w:p w14:paraId="70F20026" w14:textId="77777777" w:rsidR="00183FFB" w:rsidRPr="00256F84" w:rsidRDefault="00183FFB" w:rsidP="00183FFB">
      <w:pPr>
        <w:spacing w:line="360" w:lineRule="auto"/>
        <w:jc w:val="both"/>
        <w:rPr>
          <w:rFonts w:ascii="Times New Roman" w:eastAsia="SimSun" w:hAnsi="Times New Roman" w:cs="Times New Roman"/>
          <w:color w:val="000000"/>
          <w:sz w:val="24"/>
          <w:szCs w:val="24"/>
          <w:lang w:bidi="ar"/>
        </w:rPr>
      </w:pPr>
      <w:r w:rsidRPr="00256F84">
        <w:rPr>
          <w:rFonts w:ascii="Times New Roman" w:eastAsia="SimSun" w:hAnsi="Times New Roman" w:cs="Times New Roman"/>
          <w:color w:val="000000"/>
          <w:sz w:val="24"/>
          <w:szCs w:val="24"/>
          <w:lang w:bidi="ar"/>
        </w:rPr>
        <w:t xml:space="preserve">Wszelką korespondencję w sprawie proszę przesyłać na adres korespondencyjny, z powołaniem się na numer i liczbę dziennika pisma. </w:t>
      </w:r>
    </w:p>
    <w:p w14:paraId="0EFC9D8E" w14:textId="77777777" w:rsidR="00183FFB" w:rsidRPr="00256F84" w:rsidRDefault="00183FFB" w:rsidP="00183FFB">
      <w:pPr>
        <w:spacing w:line="360" w:lineRule="auto"/>
        <w:jc w:val="both"/>
        <w:rPr>
          <w:rFonts w:ascii="Times New Roman" w:eastAsia="SimSun" w:hAnsi="Times New Roman" w:cs="Times New Roman"/>
          <w:color w:val="000000"/>
          <w:sz w:val="24"/>
          <w:szCs w:val="24"/>
          <w:lang w:bidi="ar"/>
        </w:rPr>
      </w:pPr>
    </w:p>
    <w:p w14:paraId="0C350BDC" w14:textId="77777777" w:rsidR="00183FFB" w:rsidRPr="00256F84" w:rsidRDefault="00183FFB" w:rsidP="00183FFB">
      <w:pPr>
        <w:spacing w:line="360" w:lineRule="auto"/>
        <w:jc w:val="right"/>
        <w:rPr>
          <w:rFonts w:ascii="Times New Roman" w:eastAsia="SimSun" w:hAnsi="Times New Roman" w:cs="Times New Roman"/>
          <w:color w:val="000000"/>
          <w:sz w:val="24"/>
          <w:szCs w:val="24"/>
          <w:lang w:bidi="ar"/>
        </w:rPr>
      </w:pPr>
    </w:p>
    <w:p w14:paraId="6A149E08" w14:textId="77777777" w:rsidR="00183FFB" w:rsidRPr="00256F84" w:rsidRDefault="00183FFB" w:rsidP="00F366D8">
      <w:pPr>
        <w:spacing w:line="240" w:lineRule="auto"/>
        <w:jc w:val="right"/>
        <w:rPr>
          <w:rFonts w:ascii="Times New Roman" w:eastAsia="SimSun" w:hAnsi="Times New Roman" w:cs="Times New Roman"/>
          <w:color w:val="000000"/>
          <w:sz w:val="24"/>
          <w:szCs w:val="24"/>
          <w:lang w:bidi="ar"/>
        </w:rPr>
      </w:pPr>
      <w:r w:rsidRPr="00256F84">
        <w:rPr>
          <w:rFonts w:ascii="Times New Roman" w:eastAsia="SimSun" w:hAnsi="Times New Roman" w:cs="Times New Roman"/>
          <w:color w:val="000000"/>
          <w:sz w:val="24"/>
          <w:szCs w:val="24"/>
          <w:lang w:bidi="ar"/>
        </w:rPr>
        <w:t>…………………………………………………</w:t>
      </w:r>
    </w:p>
    <w:p w14:paraId="3D040F3C" w14:textId="77777777" w:rsidR="00F366D8" w:rsidRDefault="00183FFB" w:rsidP="00F366D8">
      <w:pPr>
        <w:spacing w:line="240" w:lineRule="auto"/>
        <w:jc w:val="right"/>
        <w:rPr>
          <w:rFonts w:ascii="Times New Roman" w:eastAsia="SimSun" w:hAnsi="Times New Roman" w:cs="Times New Roman"/>
          <w:color w:val="000000"/>
          <w:sz w:val="18"/>
          <w:szCs w:val="18"/>
          <w:lang w:bidi="ar"/>
        </w:rPr>
      </w:pPr>
      <w:r w:rsidRPr="00256F84">
        <w:rPr>
          <w:rFonts w:ascii="Times New Roman" w:eastAsia="SimSun" w:hAnsi="Times New Roman" w:cs="Times New Roman"/>
          <w:color w:val="000000"/>
          <w:sz w:val="18"/>
          <w:szCs w:val="18"/>
          <w:lang w:bidi="ar"/>
        </w:rPr>
        <w:t xml:space="preserve">podpis pracownika podpis specjalisty </w:t>
      </w:r>
    </w:p>
    <w:p w14:paraId="33FF9211" w14:textId="52A91E81" w:rsidR="00183FFB" w:rsidRPr="00256F84" w:rsidRDefault="00183FFB" w:rsidP="00F366D8">
      <w:pPr>
        <w:spacing w:line="240" w:lineRule="auto"/>
        <w:jc w:val="right"/>
        <w:rPr>
          <w:rFonts w:ascii="Times New Roman" w:eastAsia="SimSun" w:hAnsi="Times New Roman" w:cs="Times New Roman"/>
          <w:color w:val="000000"/>
          <w:sz w:val="18"/>
          <w:szCs w:val="18"/>
          <w:lang w:bidi="ar"/>
        </w:rPr>
      </w:pPr>
      <w:r w:rsidRPr="00256F84">
        <w:rPr>
          <w:rFonts w:ascii="Times New Roman" w:eastAsia="SimSun" w:hAnsi="Times New Roman" w:cs="Times New Roman"/>
          <w:color w:val="000000"/>
          <w:sz w:val="18"/>
          <w:szCs w:val="18"/>
          <w:lang w:bidi="ar"/>
        </w:rPr>
        <w:t xml:space="preserve">ds. pomocy dzieciom krzywdzonym/koordynatora </w:t>
      </w:r>
    </w:p>
    <w:p w14:paraId="6E9364FF" w14:textId="77777777" w:rsidR="00183FFB" w:rsidRPr="00256F84" w:rsidRDefault="00183FFB" w:rsidP="00183FFB">
      <w:pPr>
        <w:spacing w:line="360" w:lineRule="auto"/>
        <w:jc w:val="both"/>
        <w:rPr>
          <w:rFonts w:ascii="Times New Roman" w:eastAsia="SimSun" w:hAnsi="Times New Roman" w:cs="Times New Roman"/>
          <w:color w:val="000000"/>
          <w:sz w:val="18"/>
          <w:szCs w:val="18"/>
          <w:lang w:bidi="ar"/>
        </w:rPr>
      </w:pPr>
    </w:p>
    <w:p w14:paraId="27968E23" w14:textId="77777777" w:rsidR="00183FFB" w:rsidRPr="00256F84" w:rsidRDefault="00183FFB" w:rsidP="00183FFB">
      <w:pPr>
        <w:spacing w:line="360" w:lineRule="auto"/>
        <w:jc w:val="both"/>
        <w:rPr>
          <w:rFonts w:ascii="Times New Roman" w:eastAsia="SimSun" w:hAnsi="Times New Roman" w:cs="Times New Roman"/>
          <w:color w:val="000000"/>
          <w:sz w:val="18"/>
          <w:szCs w:val="18"/>
          <w:lang w:bidi="ar"/>
        </w:rPr>
      </w:pPr>
    </w:p>
    <w:p w14:paraId="55D7A629" w14:textId="77777777" w:rsidR="00183FFB" w:rsidRPr="00256F84" w:rsidRDefault="00183FFB" w:rsidP="00183FFB">
      <w:pPr>
        <w:spacing w:line="360" w:lineRule="auto"/>
        <w:jc w:val="both"/>
        <w:rPr>
          <w:rFonts w:ascii="Times New Roman" w:eastAsia="SimSun" w:hAnsi="Times New Roman" w:cs="Times New Roman"/>
          <w:color w:val="000000"/>
          <w:sz w:val="18"/>
          <w:szCs w:val="18"/>
          <w:lang w:bidi="ar"/>
        </w:rPr>
      </w:pPr>
    </w:p>
    <w:p w14:paraId="4D0E5DBE" w14:textId="47076450" w:rsidR="00183FFB" w:rsidRPr="00256F84" w:rsidRDefault="00F366D8" w:rsidP="00183FFB">
      <w:pPr>
        <w:spacing w:line="360" w:lineRule="auto"/>
        <w:jc w:val="both"/>
      </w:pPr>
      <w:r>
        <w:rPr>
          <w:rFonts w:ascii="Symbol" w:eastAsia="SimSun" w:hAnsi="Symbol" w:cs="Symbol"/>
          <w:color w:val="000000"/>
          <w:lang w:bidi="ar"/>
        </w:rPr>
        <w:t></w:t>
      </w:r>
      <w:r w:rsidR="00183FFB" w:rsidRPr="00256F84">
        <w:rPr>
          <w:rFonts w:ascii="Times New Roman" w:eastAsia="SimSun" w:hAnsi="Times New Roman" w:cs="Times New Roman"/>
          <w:color w:val="000000"/>
          <w:lang w:bidi="ar"/>
        </w:rPr>
        <w:t xml:space="preserve">Wniosek należy złożyć do sądu właściwego ze względu na miejsce zamieszkania  dziecka </w:t>
      </w:r>
    </w:p>
    <w:p w14:paraId="3B2F1C9D" w14:textId="0AA4828E" w:rsidR="00183FFB" w:rsidRPr="00256F84" w:rsidRDefault="00F366D8" w:rsidP="00183FFB">
      <w:pPr>
        <w:spacing w:line="360" w:lineRule="auto"/>
        <w:jc w:val="both"/>
      </w:pPr>
      <w:r>
        <w:rPr>
          <w:rFonts w:ascii="Symbol" w:eastAsia="SimSun" w:hAnsi="Symbol" w:cs="Symbol"/>
          <w:color w:val="000000"/>
          <w:lang w:bidi="ar"/>
        </w:rPr>
        <w:t></w:t>
      </w:r>
      <w:r w:rsidR="00183FFB" w:rsidRPr="00256F84">
        <w:rPr>
          <w:rFonts w:ascii="Times New Roman" w:eastAsia="SimSun" w:hAnsi="Times New Roman" w:cs="Times New Roman"/>
          <w:color w:val="000000"/>
          <w:lang w:bidi="ar"/>
        </w:rPr>
        <w:t>Należy zawsze podać imię i nazwisko dziecka i adres jego pobytu. Tylko w takim wypadku sąd rozpatrzy wniosek</w:t>
      </w:r>
    </w:p>
    <w:p w14:paraId="6985D560" w14:textId="77777777" w:rsidR="00183FFB" w:rsidRPr="00183FFB" w:rsidRDefault="00183FFB" w:rsidP="00183FFB">
      <w:pPr>
        <w:spacing w:line="360" w:lineRule="auto"/>
        <w:jc w:val="right"/>
        <w:rPr>
          <w:rFonts w:ascii="Times New Roman" w:hAnsi="Times New Roman" w:cs="Times New Roman"/>
          <w:sz w:val="16"/>
          <w:szCs w:val="16"/>
        </w:rPr>
      </w:pPr>
    </w:p>
    <w:p w14:paraId="208810E3" w14:textId="77777777" w:rsidR="00183FFB" w:rsidRDefault="00183FF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86F4727" w14:textId="1754853C" w:rsidR="00825B2A" w:rsidRDefault="00F37C23" w:rsidP="00825B2A">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3</w:t>
      </w:r>
    </w:p>
    <w:p w14:paraId="79D03628" w14:textId="77777777" w:rsidR="00F37C23" w:rsidRDefault="00F37C23" w:rsidP="00825B2A">
      <w:pPr>
        <w:spacing w:line="276" w:lineRule="auto"/>
        <w:rPr>
          <w:rFonts w:ascii="Times New Roman" w:hAnsi="Times New Roman" w:cs="Times New Roman"/>
          <w:color w:val="000000" w:themeColor="text1"/>
          <w:sz w:val="24"/>
          <w:szCs w:val="24"/>
        </w:rPr>
      </w:pPr>
    </w:p>
    <w:p w14:paraId="5197B113" w14:textId="77777777" w:rsidR="00F37C23" w:rsidRPr="00F37C23" w:rsidRDefault="00F37C23" w:rsidP="00F37C23">
      <w:pPr>
        <w:spacing w:line="360" w:lineRule="auto"/>
        <w:jc w:val="center"/>
        <w:rPr>
          <w:rFonts w:ascii="Times New Roman" w:hAnsi="Times New Roman" w:cs="Times New Roman"/>
          <w:b/>
          <w:bCs/>
          <w:sz w:val="24"/>
          <w:szCs w:val="24"/>
          <w:u w:val="single"/>
        </w:rPr>
      </w:pPr>
      <w:r w:rsidRPr="00F37C23">
        <w:rPr>
          <w:rFonts w:ascii="Times New Roman" w:hAnsi="Times New Roman" w:cs="Times New Roman"/>
          <w:b/>
          <w:bCs/>
          <w:sz w:val="24"/>
          <w:szCs w:val="24"/>
          <w:u w:val="single"/>
        </w:rPr>
        <w:t>Monitoring standardów – ankieta</w:t>
      </w:r>
    </w:p>
    <w:p w14:paraId="4370FB3F" w14:textId="77777777" w:rsidR="00F37C23" w:rsidRPr="00256F84" w:rsidRDefault="00F37C23" w:rsidP="00F37C23">
      <w:pPr>
        <w:spacing w:line="360" w:lineRule="auto"/>
        <w:jc w:val="both"/>
      </w:pPr>
    </w:p>
    <w:p w14:paraId="60637574" w14:textId="77777777" w:rsidR="00F37C23" w:rsidRPr="00256F84" w:rsidRDefault="00F37C23" w:rsidP="00F37C23">
      <w:pPr>
        <w:spacing w:line="360" w:lineRule="auto"/>
        <w:jc w:val="both"/>
        <w:rPr>
          <w:rFonts w:ascii="Times New Roman" w:hAnsi="Times New Roman" w:cs="Times New Roman"/>
          <w:sz w:val="24"/>
          <w:szCs w:val="24"/>
        </w:rPr>
      </w:pPr>
      <w:r w:rsidRPr="00256F84">
        <w:rPr>
          <w:rFonts w:ascii="Times New Roman" w:hAnsi="Times New Roman" w:cs="Times New Roman"/>
          <w:sz w:val="24"/>
          <w:szCs w:val="24"/>
        </w:rPr>
        <w:t>Zakreśl odpowiednią odpowiedź.</w:t>
      </w:r>
    </w:p>
    <w:p w14:paraId="00A136B0" w14:textId="43BBAF3E" w:rsidR="00F37C23" w:rsidRPr="00F37C23" w:rsidRDefault="00F37C23" w:rsidP="000B08D5">
      <w:pPr>
        <w:pStyle w:val="Akapitzlist"/>
        <w:numPr>
          <w:ilvl w:val="0"/>
          <w:numId w:val="36"/>
        </w:numPr>
        <w:tabs>
          <w:tab w:val="left" w:pos="709"/>
        </w:tabs>
        <w:spacing w:line="360" w:lineRule="auto"/>
        <w:ind w:left="426" w:hanging="426"/>
        <w:jc w:val="both"/>
        <w:rPr>
          <w:rFonts w:ascii="Times New Roman" w:hAnsi="Times New Roman" w:cs="Times New Roman"/>
          <w:sz w:val="24"/>
          <w:szCs w:val="24"/>
        </w:rPr>
      </w:pPr>
      <w:r w:rsidRPr="00F37C23">
        <w:rPr>
          <w:rFonts w:ascii="Times New Roman" w:hAnsi="Times New Roman" w:cs="Times New Roman"/>
          <w:sz w:val="24"/>
          <w:szCs w:val="24"/>
        </w:rPr>
        <w:t>Czy znasz standardy ochrony dzieci przed krzywdzeniem obowiązujące w placówce, w której pracujesz?</w:t>
      </w:r>
      <w:r w:rsidRPr="00F37C23">
        <w:rPr>
          <w:rFonts w:ascii="Times New Roman" w:hAnsi="Times New Roman" w:cs="Times New Roman"/>
          <w:sz w:val="24"/>
          <w:szCs w:val="24"/>
        </w:rPr>
        <w:tab/>
      </w:r>
    </w:p>
    <w:p w14:paraId="629DCD9D" w14:textId="1A0537F9" w:rsidR="00F37C23" w:rsidRPr="00F37C23" w:rsidRDefault="00F37C23" w:rsidP="00F37C23">
      <w:pPr>
        <w:spacing w:line="360" w:lineRule="auto"/>
        <w:jc w:val="both"/>
        <w:rPr>
          <w:rFonts w:ascii="Times New Roman" w:hAnsi="Times New Roman" w:cs="Times New Roman"/>
          <w:sz w:val="24"/>
          <w:szCs w:val="24"/>
        </w:rPr>
      </w:pPr>
      <w:r w:rsidRPr="00F37C23">
        <w:rPr>
          <w:rFonts w:ascii="Times New Roman" w:hAnsi="Times New Roman" w:cs="Times New Roman"/>
          <w:sz w:val="24"/>
          <w:szCs w:val="24"/>
        </w:rPr>
        <w:t>TAK                          NIE</w:t>
      </w:r>
      <w:r w:rsidRPr="00F37C23">
        <w:rPr>
          <w:rFonts w:ascii="Times New Roman" w:hAnsi="Times New Roman" w:cs="Times New Roman"/>
          <w:sz w:val="24"/>
          <w:szCs w:val="24"/>
        </w:rPr>
        <w:tab/>
      </w:r>
    </w:p>
    <w:p w14:paraId="43F63C58" w14:textId="77777777" w:rsidR="00F37C23" w:rsidRDefault="00F37C23" w:rsidP="00F37C23">
      <w:pPr>
        <w:spacing w:line="360" w:lineRule="auto"/>
        <w:jc w:val="both"/>
        <w:rPr>
          <w:rFonts w:ascii="Times New Roman" w:hAnsi="Times New Roman" w:cs="Times New Roman"/>
          <w:sz w:val="24"/>
          <w:szCs w:val="24"/>
        </w:rPr>
      </w:pPr>
      <w:r w:rsidRPr="00256F84">
        <w:rPr>
          <w:rFonts w:ascii="Times New Roman" w:hAnsi="Times New Roman" w:cs="Times New Roman"/>
          <w:sz w:val="24"/>
          <w:szCs w:val="24"/>
        </w:rPr>
        <w:t xml:space="preserve">2. Czy znasz treść dokumentu Polityka ochrony dzieci przed krzywdzeniem? </w:t>
      </w:r>
      <w:r w:rsidRPr="00256F84">
        <w:rPr>
          <w:rFonts w:ascii="Times New Roman" w:hAnsi="Times New Roman" w:cs="Times New Roman"/>
          <w:sz w:val="24"/>
          <w:szCs w:val="24"/>
        </w:rPr>
        <w:br/>
        <w:t>TAK                          NIE</w:t>
      </w:r>
      <w:r w:rsidRPr="00256F84">
        <w:rPr>
          <w:rFonts w:ascii="Times New Roman" w:hAnsi="Times New Roman" w:cs="Times New Roman"/>
          <w:sz w:val="24"/>
          <w:szCs w:val="24"/>
        </w:rPr>
        <w:tab/>
      </w:r>
    </w:p>
    <w:p w14:paraId="3F8810AD" w14:textId="3B4DA76F" w:rsidR="00F37C23" w:rsidRPr="00256F84" w:rsidRDefault="00F37C23" w:rsidP="00F37C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56F84">
        <w:rPr>
          <w:rFonts w:ascii="Times New Roman" w:hAnsi="Times New Roman" w:cs="Times New Roman"/>
          <w:sz w:val="24"/>
          <w:szCs w:val="24"/>
        </w:rPr>
        <w:t>Czy potrafisz rozpoznawać symptomy krzywdzenia dzieci?</w:t>
      </w:r>
      <w:r w:rsidRPr="00256F84">
        <w:rPr>
          <w:rFonts w:ascii="Times New Roman" w:hAnsi="Times New Roman" w:cs="Times New Roman"/>
          <w:sz w:val="24"/>
          <w:szCs w:val="24"/>
        </w:rPr>
        <w:tab/>
      </w:r>
      <w:r w:rsidRPr="00256F84">
        <w:rPr>
          <w:rFonts w:ascii="Times New Roman" w:hAnsi="Times New Roman" w:cs="Times New Roman"/>
          <w:sz w:val="24"/>
          <w:szCs w:val="24"/>
        </w:rPr>
        <w:br/>
        <w:t>TAK                          NIE</w:t>
      </w:r>
      <w:r w:rsidRPr="00256F84">
        <w:rPr>
          <w:rFonts w:ascii="Times New Roman" w:hAnsi="Times New Roman" w:cs="Times New Roman"/>
          <w:sz w:val="24"/>
          <w:szCs w:val="24"/>
        </w:rPr>
        <w:tab/>
      </w:r>
    </w:p>
    <w:p w14:paraId="61F49184" w14:textId="5D4D2E7B" w:rsidR="00F37C23" w:rsidRPr="00256F84" w:rsidRDefault="00F37C23" w:rsidP="00F37C23">
      <w:pPr>
        <w:spacing w:line="360" w:lineRule="auto"/>
        <w:jc w:val="both"/>
        <w:rPr>
          <w:rFonts w:ascii="Times New Roman" w:hAnsi="Times New Roman" w:cs="Times New Roman"/>
          <w:sz w:val="24"/>
          <w:szCs w:val="24"/>
        </w:rPr>
      </w:pPr>
      <w:r w:rsidRPr="00256F84">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256F84">
        <w:rPr>
          <w:rFonts w:ascii="Times New Roman" w:hAnsi="Times New Roman" w:cs="Times New Roman"/>
          <w:sz w:val="24"/>
          <w:szCs w:val="24"/>
        </w:rPr>
        <w:t>Czy wiesz, jak reagować na symptomy krzywdzenia dzieci?</w:t>
      </w:r>
      <w:r w:rsidRPr="00256F84">
        <w:rPr>
          <w:rFonts w:ascii="Times New Roman" w:hAnsi="Times New Roman" w:cs="Times New Roman"/>
          <w:sz w:val="24"/>
          <w:szCs w:val="24"/>
        </w:rPr>
        <w:tab/>
      </w:r>
      <w:r w:rsidRPr="00256F84">
        <w:rPr>
          <w:rFonts w:ascii="Times New Roman" w:hAnsi="Times New Roman" w:cs="Times New Roman"/>
          <w:sz w:val="24"/>
          <w:szCs w:val="24"/>
        </w:rPr>
        <w:br/>
        <w:t>TAK                          NIE</w:t>
      </w:r>
      <w:r w:rsidRPr="00256F84">
        <w:rPr>
          <w:rFonts w:ascii="Times New Roman" w:hAnsi="Times New Roman" w:cs="Times New Roman"/>
          <w:sz w:val="24"/>
          <w:szCs w:val="24"/>
        </w:rPr>
        <w:tab/>
      </w:r>
    </w:p>
    <w:p w14:paraId="70002A53" w14:textId="77777777" w:rsidR="00F37C23" w:rsidRDefault="00F37C23" w:rsidP="00F37C23">
      <w:pPr>
        <w:spacing w:line="360" w:lineRule="auto"/>
        <w:jc w:val="both"/>
        <w:rPr>
          <w:rFonts w:ascii="Times New Roman" w:hAnsi="Times New Roman" w:cs="Times New Roman"/>
          <w:sz w:val="24"/>
          <w:szCs w:val="24"/>
        </w:rPr>
      </w:pPr>
      <w:r w:rsidRPr="00256F84">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256F84">
        <w:rPr>
          <w:rFonts w:ascii="Times New Roman" w:hAnsi="Times New Roman" w:cs="Times New Roman"/>
          <w:sz w:val="24"/>
          <w:szCs w:val="24"/>
        </w:rPr>
        <w:t>Czy zdarzyło Ci się zaobserwować naruszenie zasad zawartych w Polityce ochrony dzieci przed krzywdzeniem przez innego pracownika?</w:t>
      </w:r>
      <w:r w:rsidRPr="00256F84">
        <w:rPr>
          <w:rFonts w:ascii="Times New Roman" w:hAnsi="Times New Roman" w:cs="Times New Roman"/>
          <w:sz w:val="24"/>
          <w:szCs w:val="24"/>
        </w:rPr>
        <w:tab/>
      </w:r>
    </w:p>
    <w:p w14:paraId="7E7F5888" w14:textId="5C66D4D7" w:rsidR="00F37C23" w:rsidRPr="00256F84" w:rsidRDefault="00F37C23" w:rsidP="00F37C23">
      <w:pPr>
        <w:spacing w:line="360" w:lineRule="auto"/>
        <w:jc w:val="both"/>
        <w:rPr>
          <w:rFonts w:ascii="Times New Roman" w:hAnsi="Times New Roman" w:cs="Times New Roman"/>
          <w:sz w:val="24"/>
          <w:szCs w:val="24"/>
        </w:rPr>
      </w:pPr>
      <w:r w:rsidRPr="00256F84">
        <w:rPr>
          <w:rFonts w:ascii="Times New Roman" w:hAnsi="Times New Roman" w:cs="Times New Roman"/>
          <w:sz w:val="24"/>
          <w:szCs w:val="24"/>
        </w:rPr>
        <w:t>TAK                          NIE</w:t>
      </w:r>
    </w:p>
    <w:p w14:paraId="7674429A" w14:textId="3044658B" w:rsidR="00F37C23" w:rsidRPr="00256F84" w:rsidRDefault="00F37C23" w:rsidP="00F37C23">
      <w:pPr>
        <w:spacing w:line="360" w:lineRule="auto"/>
        <w:jc w:val="both"/>
        <w:rPr>
          <w:rFonts w:ascii="Times New Roman" w:hAnsi="Times New Roman" w:cs="Times New Roman"/>
          <w:sz w:val="24"/>
          <w:szCs w:val="24"/>
        </w:rPr>
      </w:pPr>
      <w:r w:rsidRPr="00256F84">
        <w:rPr>
          <w:rFonts w:ascii="Times New Roman" w:hAnsi="Times New Roman" w:cs="Times New Roman"/>
          <w:sz w:val="24"/>
          <w:szCs w:val="24"/>
        </w:rPr>
        <w:t>5a. Jeśli tak – jakie zasady zostały naruszone? (odpowiedź opisowa)</w:t>
      </w:r>
      <w:r w:rsidRPr="00256F84">
        <w:rPr>
          <w:rFonts w:ascii="Times New Roman" w:hAnsi="Times New Roman" w:cs="Times New Roman"/>
          <w:sz w:val="24"/>
          <w:szCs w:val="24"/>
        </w:rPr>
        <w:br/>
        <w:t>........................................................................................................................................................................................................................................................................................................................................................................................................................................................................................................</w:t>
      </w:r>
      <w:r w:rsidR="00C557C5">
        <w:rPr>
          <w:rFonts w:ascii="Times New Roman" w:hAnsi="Times New Roman" w:cs="Times New Roman"/>
          <w:sz w:val="24"/>
          <w:szCs w:val="24"/>
        </w:rPr>
        <w:t>....................................................................................................................</w:t>
      </w:r>
    </w:p>
    <w:p w14:paraId="652C0F0B" w14:textId="4CE4CE78" w:rsidR="00F37C23" w:rsidRPr="00256F84" w:rsidRDefault="00F37C23" w:rsidP="00F37C23">
      <w:pPr>
        <w:spacing w:line="360" w:lineRule="auto"/>
        <w:jc w:val="both"/>
        <w:rPr>
          <w:rFonts w:ascii="Times New Roman" w:hAnsi="Times New Roman" w:cs="Times New Roman"/>
          <w:sz w:val="24"/>
          <w:szCs w:val="24"/>
        </w:rPr>
      </w:pPr>
      <w:r w:rsidRPr="00256F84">
        <w:rPr>
          <w:rFonts w:ascii="Times New Roman" w:hAnsi="Times New Roman" w:cs="Times New Roman"/>
          <w:sz w:val="24"/>
          <w:szCs w:val="24"/>
        </w:rPr>
        <w:t>5b. Czy podjąłeś/</w:t>
      </w:r>
      <w:proofErr w:type="spellStart"/>
      <w:r w:rsidRPr="00256F84">
        <w:rPr>
          <w:rFonts w:ascii="Times New Roman" w:hAnsi="Times New Roman" w:cs="Times New Roman"/>
          <w:sz w:val="24"/>
          <w:szCs w:val="24"/>
        </w:rPr>
        <w:t>aś</w:t>
      </w:r>
      <w:proofErr w:type="spellEnd"/>
      <w:r w:rsidRPr="00256F84">
        <w:rPr>
          <w:rFonts w:ascii="Times New Roman" w:hAnsi="Times New Roman" w:cs="Times New Roman"/>
          <w:sz w:val="24"/>
          <w:szCs w:val="24"/>
        </w:rPr>
        <w:t xml:space="preserve"> jakieś działania: jeśli tak – jakie, jeśli nie – dlaczego? (odpowiedź opisowa</w:t>
      </w:r>
    </w:p>
    <w:p w14:paraId="664A17FF" w14:textId="02A378CE" w:rsidR="00F37C23" w:rsidRPr="00256F84" w:rsidRDefault="00F37C23" w:rsidP="00F37C23">
      <w:pPr>
        <w:spacing w:line="360" w:lineRule="auto"/>
        <w:jc w:val="both"/>
        <w:rPr>
          <w:rFonts w:ascii="Times New Roman" w:hAnsi="Times New Roman" w:cs="Times New Roman"/>
          <w:sz w:val="24"/>
          <w:szCs w:val="24"/>
        </w:rPr>
      </w:pPr>
      <w:r w:rsidRPr="00256F84">
        <w:rPr>
          <w:rFonts w:ascii="Times New Roman" w:hAnsi="Times New Roman" w:cs="Times New Roman"/>
          <w:sz w:val="24"/>
          <w:szCs w:val="24"/>
        </w:rPr>
        <w:t>............................................................................................................................................................................................................................................................................................................................................................................................................................................................................................................................................................................</w:t>
      </w:r>
      <w:r>
        <w:rPr>
          <w:rFonts w:ascii="Times New Roman" w:hAnsi="Times New Roman" w:cs="Times New Roman"/>
          <w:sz w:val="24"/>
          <w:szCs w:val="24"/>
        </w:rPr>
        <w:t>................................................</w:t>
      </w:r>
    </w:p>
    <w:p w14:paraId="43878D45" w14:textId="27141460" w:rsidR="00F37C23" w:rsidRPr="00256F84" w:rsidRDefault="00F37C23" w:rsidP="000B08D5">
      <w:pPr>
        <w:pStyle w:val="Akapitzlist"/>
        <w:numPr>
          <w:ilvl w:val="0"/>
          <w:numId w:val="18"/>
        </w:numPr>
        <w:spacing w:after="0" w:line="360" w:lineRule="auto"/>
        <w:ind w:left="426"/>
        <w:jc w:val="both"/>
      </w:pPr>
      <w:r w:rsidRPr="00C557C5">
        <w:rPr>
          <w:rFonts w:ascii="Times New Roman" w:hAnsi="Times New Roman" w:cs="Times New Roman"/>
          <w:sz w:val="24"/>
          <w:szCs w:val="24"/>
        </w:rPr>
        <w:lastRenderedPageBreak/>
        <w:t>Czy masz jakieś uwagi/poprawki/sugestie dotyczące Polityki ochrony dzieci przed krzywdzeniem? (odpowiedź opisowa)</w:t>
      </w:r>
    </w:p>
    <w:p w14:paraId="42435EAB" w14:textId="0299ACEA" w:rsidR="00F37C23" w:rsidRPr="00256F84" w:rsidRDefault="00F37C23" w:rsidP="00F37C23">
      <w:pPr>
        <w:spacing w:line="360" w:lineRule="auto"/>
        <w:jc w:val="both"/>
      </w:pPr>
      <w:r w:rsidRPr="00256F84">
        <w:rPr>
          <w:rFonts w:ascii="Times New Roman" w:hAnsi="Times New Roman" w:cs="Times New Roman"/>
          <w:sz w:val="24"/>
          <w:szCs w:val="24"/>
        </w:rPr>
        <w:t>....................................................................................................................................................................................................................................................................................</w:t>
      </w:r>
      <w:r w:rsidR="00C557C5">
        <w:rPr>
          <w:rFonts w:ascii="Times New Roman" w:hAnsi="Times New Roman" w:cs="Times New Roman"/>
          <w:sz w:val="24"/>
          <w:szCs w:val="24"/>
        </w:rPr>
        <w:t>..........................</w:t>
      </w:r>
    </w:p>
    <w:p w14:paraId="6971E629" w14:textId="6EE21E53" w:rsidR="009C43F9" w:rsidRDefault="009C43F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3B25A06" w14:textId="4D0BDF61" w:rsidR="00F37C23" w:rsidRDefault="009C43F9" w:rsidP="00825B2A">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4</w:t>
      </w:r>
    </w:p>
    <w:p w14:paraId="41FF9106" w14:textId="77777777" w:rsidR="00183FFB" w:rsidRDefault="00183FFB" w:rsidP="00825B2A">
      <w:pPr>
        <w:spacing w:line="276" w:lineRule="auto"/>
        <w:rPr>
          <w:rFonts w:ascii="Times New Roman" w:hAnsi="Times New Roman" w:cs="Times New Roman"/>
          <w:color w:val="000000" w:themeColor="text1"/>
          <w:sz w:val="24"/>
          <w:szCs w:val="24"/>
        </w:rPr>
      </w:pPr>
    </w:p>
    <w:p w14:paraId="67CC8C4D" w14:textId="77777777" w:rsidR="00183FFB" w:rsidRPr="00256F84" w:rsidRDefault="00183FFB" w:rsidP="00183FFB">
      <w:pPr>
        <w:spacing w:line="360" w:lineRule="auto"/>
        <w:jc w:val="center"/>
        <w:rPr>
          <w:rFonts w:ascii="Times New Roman" w:hAnsi="Times New Roman" w:cs="Times New Roman"/>
          <w:b/>
          <w:bCs/>
          <w:sz w:val="24"/>
          <w:szCs w:val="24"/>
        </w:rPr>
      </w:pPr>
      <w:r w:rsidRPr="00256F84">
        <w:rPr>
          <w:rFonts w:ascii="Times New Roman" w:hAnsi="Times New Roman" w:cs="Times New Roman"/>
          <w:b/>
          <w:bCs/>
          <w:sz w:val="24"/>
          <w:szCs w:val="24"/>
        </w:rPr>
        <w:t>OŚWIADCZENIE</w:t>
      </w:r>
    </w:p>
    <w:p w14:paraId="0C561635" w14:textId="69C448C4" w:rsidR="00183FFB" w:rsidRPr="00256F84" w:rsidRDefault="00183FFB" w:rsidP="00183FFB">
      <w:pPr>
        <w:spacing w:line="360" w:lineRule="auto"/>
        <w:jc w:val="both"/>
        <w:rPr>
          <w:rFonts w:ascii="Times New Roman" w:hAnsi="Times New Roman" w:cs="Times New Roman"/>
          <w:sz w:val="24"/>
          <w:szCs w:val="24"/>
        </w:rPr>
      </w:pPr>
      <w:r>
        <w:rPr>
          <w:rFonts w:ascii="Times New Roman" w:hAnsi="Times New Roman" w:cs="Times New Roman"/>
          <w:sz w:val="24"/>
          <w:szCs w:val="24"/>
        </w:rPr>
        <w:t>Ja niżej podpisana/-</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w:t>
      </w:r>
    </w:p>
    <w:p w14:paraId="5D9EA5A6" w14:textId="2B7378FD" w:rsidR="00183FFB" w:rsidRPr="00256F84" w:rsidRDefault="00183FFB" w:rsidP="00183FFB">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256F84">
        <w:rPr>
          <w:rFonts w:ascii="Times New Roman" w:hAnsi="Times New Roman" w:cs="Times New Roman"/>
          <w:sz w:val="24"/>
          <w:szCs w:val="24"/>
        </w:rPr>
        <w:t>nia.................................................</w:t>
      </w:r>
      <w:r>
        <w:rPr>
          <w:rFonts w:ascii="Times New Roman" w:hAnsi="Times New Roman" w:cs="Times New Roman"/>
          <w:sz w:val="24"/>
          <w:szCs w:val="24"/>
        </w:rPr>
        <w:t>zapoznałem się</w:t>
      </w:r>
      <w:r w:rsidRPr="00256F84">
        <w:rPr>
          <w:rFonts w:ascii="Times New Roman" w:hAnsi="Times New Roman" w:cs="Times New Roman"/>
          <w:sz w:val="24"/>
          <w:szCs w:val="24"/>
        </w:rPr>
        <w:t xml:space="preserve"> ze Standardami Ochrony Małoletnich w </w:t>
      </w:r>
      <w:r>
        <w:rPr>
          <w:rFonts w:ascii="Times New Roman" w:hAnsi="Times New Roman" w:cs="Times New Roman"/>
          <w:sz w:val="24"/>
          <w:szCs w:val="24"/>
        </w:rPr>
        <w:t xml:space="preserve">Miejskim Przedszkolu Integracyjnym nr 3 w Lublińcu </w:t>
      </w:r>
      <w:r w:rsidRPr="00256F84">
        <w:rPr>
          <w:rFonts w:ascii="Times New Roman" w:hAnsi="Times New Roman" w:cs="Times New Roman"/>
          <w:sz w:val="24"/>
          <w:szCs w:val="24"/>
        </w:rPr>
        <w:t>i zobowiązuję się do ich przestrzegania.</w:t>
      </w:r>
    </w:p>
    <w:p w14:paraId="2A45CC90" w14:textId="77777777" w:rsidR="00183FFB" w:rsidRPr="00256F84" w:rsidRDefault="00183FFB" w:rsidP="00183FFB">
      <w:pPr>
        <w:spacing w:line="360" w:lineRule="auto"/>
        <w:jc w:val="both"/>
        <w:rPr>
          <w:rFonts w:ascii="Times New Roman" w:hAnsi="Times New Roman" w:cs="Times New Roman"/>
          <w:sz w:val="24"/>
          <w:szCs w:val="24"/>
        </w:rPr>
      </w:pPr>
    </w:p>
    <w:p w14:paraId="52C5826F" w14:textId="77777777" w:rsidR="00183FFB" w:rsidRPr="00256F84" w:rsidRDefault="00183FFB" w:rsidP="00183FFB">
      <w:pPr>
        <w:spacing w:line="360" w:lineRule="auto"/>
        <w:jc w:val="right"/>
        <w:rPr>
          <w:rFonts w:ascii="Times New Roman" w:hAnsi="Times New Roman" w:cs="Times New Roman"/>
          <w:sz w:val="24"/>
          <w:szCs w:val="24"/>
        </w:rPr>
      </w:pPr>
      <w:r w:rsidRPr="00256F84">
        <w:rPr>
          <w:rFonts w:ascii="Times New Roman" w:hAnsi="Times New Roman" w:cs="Times New Roman"/>
          <w:sz w:val="24"/>
          <w:szCs w:val="24"/>
        </w:rPr>
        <w:t>...........................................</w:t>
      </w:r>
    </w:p>
    <w:p w14:paraId="7E29B928" w14:textId="77777777" w:rsidR="00183FFB" w:rsidRPr="00256F84" w:rsidRDefault="00183FFB" w:rsidP="00183FFB">
      <w:pPr>
        <w:spacing w:line="360" w:lineRule="auto"/>
        <w:jc w:val="right"/>
        <w:rPr>
          <w:rFonts w:ascii="Times New Roman" w:hAnsi="Times New Roman" w:cs="Times New Roman"/>
          <w:sz w:val="24"/>
          <w:szCs w:val="24"/>
        </w:rPr>
      </w:pPr>
      <w:r w:rsidRPr="00256F84">
        <w:rPr>
          <w:rFonts w:ascii="Times New Roman" w:hAnsi="Times New Roman" w:cs="Times New Roman"/>
          <w:sz w:val="24"/>
          <w:szCs w:val="24"/>
        </w:rPr>
        <w:t>podpis</w:t>
      </w:r>
    </w:p>
    <w:p w14:paraId="29561E13" w14:textId="77777777" w:rsidR="00183FFB" w:rsidRDefault="00183FFB" w:rsidP="00825B2A">
      <w:pPr>
        <w:spacing w:line="276" w:lineRule="auto"/>
        <w:rPr>
          <w:rFonts w:ascii="Times New Roman" w:hAnsi="Times New Roman" w:cs="Times New Roman"/>
          <w:color w:val="000000" w:themeColor="text1"/>
          <w:sz w:val="24"/>
          <w:szCs w:val="24"/>
        </w:rPr>
      </w:pPr>
    </w:p>
    <w:p w14:paraId="732B1EC3" w14:textId="77777777" w:rsidR="00736FA7" w:rsidRDefault="00736FA7" w:rsidP="00825B2A">
      <w:pPr>
        <w:spacing w:line="276" w:lineRule="auto"/>
        <w:rPr>
          <w:rFonts w:ascii="Times New Roman" w:hAnsi="Times New Roman" w:cs="Times New Roman"/>
          <w:color w:val="000000" w:themeColor="text1"/>
          <w:sz w:val="24"/>
          <w:szCs w:val="24"/>
        </w:rPr>
      </w:pPr>
    </w:p>
    <w:p w14:paraId="5ED39DA9" w14:textId="77777777" w:rsidR="00736FA7" w:rsidRPr="00825B2A" w:rsidRDefault="00736FA7" w:rsidP="00825B2A">
      <w:pPr>
        <w:spacing w:line="276" w:lineRule="auto"/>
        <w:rPr>
          <w:rFonts w:ascii="Times New Roman" w:hAnsi="Times New Roman" w:cs="Times New Roman"/>
          <w:color w:val="000000" w:themeColor="text1"/>
          <w:sz w:val="24"/>
          <w:szCs w:val="24"/>
        </w:rPr>
      </w:pPr>
    </w:p>
    <w:sectPr w:rsidR="00736FA7" w:rsidRPr="00825B2A" w:rsidSect="009665E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6583A" w14:textId="77777777" w:rsidR="000B08D5" w:rsidRDefault="000B08D5" w:rsidP="00AF5C7C">
      <w:pPr>
        <w:spacing w:after="0" w:line="240" w:lineRule="auto"/>
      </w:pPr>
      <w:r>
        <w:separator/>
      </w:r>
    </w:p>
  </w:endnote>
  <w:endnote w:type="continuationSeparator" w:id="0">
    <w:p w14:paraId="712BCABF" w14:textId="77777777" w:rsidR="000B08D5" w:rsidRDefault="000B08D5" w:rsidP="00AF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egoe Print"/>
    <w:panose1 w:val="02020603050405020304"/>
    <w:charset w:val="00"/>
    <w:family w:val="auto"/>
    <w:pitch w:val="default"/>
  </w:font>
  <w:font w:name="Bookman Old Style">
    <w:panose1 w:val="02050604050505020204"/>
    <w:charset w:val="EE"/>
    <w:family w:val="roman"/>
    <w:pitch w:val="variable"/>
    <w:sig w:usb0="00000287" w:usb1="00000000" w:usb2="00000000" w:usb3="00000000" w:csb0="0000009F" w:csb1="00000000"/>
  </w:font>
  <w:font w:name="TimesNewRomanPS-BoldMT">
    <w:altName w:val="Segoe Print"/>
    <w:charset w:val="00"/>
    <w:family w:val="auto"/>
    <w:pitch w:val="default"/>
  </w:font>
  <w:font w:name="TimesNewRomanPS-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995148"/>
      <w:docPartObj>
        <w:docPartGallery w:val="Page Numbers (Bottom of Page)"/>
        <w:docPartUnique/>
      </w:docPartObj>
    </w:sdtPr>
    <w:sdtEndPr/>
    <w:sdtContent>
      <w:p w14:paraId="1E91536A" w14:textId="161B8783" w:rsidR="00AF5C7C" w:rsidRDefault="00AF5C7C">
        <w:pPr>
          <w:pStyle w:val="Stopka"/>
          <w:jc w:val="center"/>
        </w:pPr>
        <w:r>
          <w:fldChar w:fldCharType="begin"/>
        </w:r>
        <w:r>
          <w:instrText>PAGE   \* MERGEFORMAT</w:instrText>
        </w:r>
        <w:r>
          <w:fldChar w:fldCharType="separate"/>
        </w:r>
        <w:r>
          <w:t>2</w:t>
        </w:r>
        <w:r>
          <w:fldChar w:fldCharType="end"/>
        </w:r>
      </w:p>
    </w:sdtContent>
  </w:sdt>
  <w:p w14:paraId="1B27661F" w14:textId="77777777" w:rsidR="00AF5C7C" w:rsidRDefault="00AF5C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A36A0" w14:textId="77777777" w:rsidR="000B08D5" w:rsidRDefault="000B08D5" w:rsidP="00AF5C7C">
      <w:pPr>
        <w:spacing w:after="0" w:line="240" w:lineRule="auto"/>
      </w:pPr>
      <w:r>
        <w:separator/>
      </w:r>
    </w:p>
  </w:footnote>
  <w:footnote w:type="continuationSeparator" w:id="0">
    <w:p w14:paraId="17796D28" w14:textId="77777777" w:rsidR="000B08D5" w:rsidRDefault="000B08D5" w:rsidP="00AF5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5FA8D4"/>
    <w:multiLevelType w:val="singleLevel"/>
    <w:tmpl w:val="CD5FA8D4"/>
    <w:lvl w:ilvl="0">
      <w:start w:val="6"/>
      <w:numFmt w:val="decimal"/>
      <w:suff w:val="space"/>
      <w:lvlText w:val="%1."/>
      <w:lvlJc w:val="left"/>
    </w:lvl>
  </w:abstractNum>
  <w:abstractNum w:abstractNumId="1" w15:restartNumberingAfterBreak="0">
    <w:nsid w:val="03BD0913"/>
    <w:multiLevelType w:val="hybridMultilevel"/>
    <w:tmpl w:val="BDB696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2840DC"/>
    <w:multiLevelType w:val="hybridMultilevel"/>
    <w:tmpl w:val="AEC2E3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4442C6"/>
    <w:multiLevelType w:val="hybridMultilevel"/>
    <w:tmpl w:val="45206E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03751C"/>
    <w:multiLevelType w:val="multilevel"/>
    <w:tmpl w:val="AAA85C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0FC2470B"/>
    <w:multiLevelType w:val="hybridMultilevel"/>
    <w:tmpl w:val="85300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C6B04"/>
    <w:multiLevelType w:val="multilevel"/>
    <w:tmpl w:val="E186854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9B3F7AA"/>
    <w:multiLevelType w:val="singleLevel"/>
    <w:tmpl w:val="884651EE"/>
    <w:lvl w:ilvl="0">
      <w:start w:val="1"/>
      <w:numFmt w:val="decimal"/>
      <w:suff w:val="space"/>
      <w:lvlText w:val="%1."/>
      <w:lvlJc w:val="left"/>
      <w:rPr>
        <w:rFonts w:ascii="Times New Roman" w:eastAsiaTheme="minorEastAsia" w:hAnsi="Times New Roman" w:cs="Times New Roman"/>
      </w:rPr>
    </w:lvl>
  </w:abstractNum>
  <w:abstractNum w:abstractNumId="8" w15:restartNumberingAfterBreak="0">
    <w:nsid w:val="1A241986"/>
    <w:multiLevelType w:val="hybridMultilevel"/>
    <w:tmpl w:val="B9522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362B17"/>
    <w:multiLevelType w:val="hybridMultilevel"/>
    <w:tmpl w:val="8A44E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6C247C"/>
    <w:multiLevelType w:val="hybridMultilevel"/>
    <w:tmpl w:val="E43EE3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A87FB7"/>
    <w:multiLevelType w:val="hybridMultilevel"/>
    <w:tmpl w:val="E9D2D0F4"/>
    <w:lvl w:ilvl="0" w:tplc="D6AC3E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2FC4656"/>
    <w:multiLevelType w:val="hybridMultilevel"/>
    <w:tmpl w:val="8F4CE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67435D"/>
    <w:multiLevelType w:val="hybridMultilevel"/>
    <w:tmpl w:val="15E2F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362AC2"/>
    <w:multiLevelType w:val="hybridMultilevel"/>
    <w:tmpl w:val="9AC8619E"/>
    <w:lvl w:ilvl="0" w:tplc="FFFFFFFF">
      <w:start w:val="1"/>
      <w:numFmt w:val="bullet"/>
      <w:lvlText w:val=""/>
      <w:lvlJc w:val="left"/>
      <w:pPr>
        <w:ind w:left="720" w:hanging="360"/>
      </w:pPr>
      <w:rPr>
        <w:rFonts w:ascii="Symbol" w:hAnsi="Symbol" w:hint="default"/>
      </w:rPr>
    </w:lvl>
    <w:lvl w:ilvl="1" w:tplc="0415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CF07DA"/>
    <w:multiLevelType w:val="hybridMultilevel"/>
    <w:tmpl w:val="8B70D754"/>
    <w:lvl w:ilvl="0" w:tplc="E856B2DE">
      <w:start w:val="1"/>
      <w:numFmt w:val="decimal"/>
      <w:lvlText w:val="%1."/>
      <w:lvlJc w:val="left"/>
      <w:pPr>
        <w:ind w:left="942" w:hanging="375"/>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0170D46"/>
    <w:multiLevelType w:val="hybridMultilevel"/>
    <w:tmpl w:val="6C9E8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2E4C54"/>
    <w:multiLevelType w:val="hybridMultilevel"/>
    <w:tmpl w:val="487C4210"/>
    <w:lvl w:ilvl="0" w:tplc="64849B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DE3E7D"/>
    <w:multiLevelType w:val="hybridMultilevel"/>
    <w:tmpl w:val="6DBE882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722453"/>
    <w:multiLevelType w:val="hybridMultilevel"/>
    <w:tmpl w:val="579437E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D64AFE"/>
    <w:multiLevelType w:val="hybridMultilevel"/>
    <w:tmpl w:val="08529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6E23D5"/>
    <w:multiLevelType w:val="hybridMultilevel"/>
    <w:tmpl w:val="CF766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764173"/>
    <w:multiLevelType w:val="multilevel"/>
    <w:tmpl w:val="AAA85C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3C7E6958"/>
    <w:multiLevelType w:val="multilevel"/>
    <w:tmpl w:val="CF80D5F8"/>
    <w:lvl w:ilvl="0">
      <w:start w:val="1"/>
      <w:numFmt w:val="decimal"/>
      <w:lvlText w:val="%1."/>
      <w:lvlJc w:val="left"/>
      <w:pPr>
        <w:ind w:left="709" w:hanging="360"/>
      </w:pPr>
      <w:rPr>
        <w:rFonts w:ascii="Times New Roman" w:hAnsi="Times New Roman" w:cs="Times New Roman" w:hint="default"/>
        <w:color w:val="auto"/>
        <w:sz w:val="24"/>
        <w:szCs w:val="24"/>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4" w15:restartNumberingAfterBreak="0">
    <w:nsid w:val="45C67989"/>
    <w:multiLevelType w:val="hybridMultilevel"/>
    <w:tmpl w:val="7982F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79472A"/>
    <w:multiLevelType w:val="hybridMultilevel"/>
    <w:tmpl w:val="AAAC1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8E44E0"/>
    <w:multiLevelType w:val="hybridMultilevel"/>
    <w:tmpl w:val="B67AF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3B6FE1"/>
    <w:multiLevelType w:val="hybridMultilevel"/>
    <w:tmpl w:val="56708F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00693B"/>
    <w:multiLevelType w:val="hybridMultilevel"/>
    <w:tmpl w:val="B8F07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D8524A"/>
    <w:multiLevelType w:val="hybridMultilevel"/>
    <w:tmpl w:val="63121A62"/>
    <w:lvl w:ilvl="0" w:tplc="F0F81CC6">
      <w:start w:val="1"/>
      <w:numFmt w:val="decimal"/>
      <w:lvlText w:val="%1."/>
      <w:lvlJc w:val="left"/>
      <w:pPr>
        <w:ind w:left="720" w:hanging="360"/>
      </w:pPr>
      <w:rPr>
        <w:rFonts w:hint="default"/>
        <w:i/>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F4106D"/>
    <w:multiLevelType w:val="hybridMultilevel"/>
    <w:tmpl w:val="F3800E80"/>
    <w:lvl w:ilvl="0" w:tplc="FFFFFFFF">
      <w:start w:val="1"/>
      <w:numFmt w:val="bullet"/>
      <w:lvlText w:val=""/>
      <w:lvlJc w:val="left"/>
      <w:pPr>
        <w:ind w:left="720" w:hanging="360"/>
      </w:pPr>
      <w:rPr>
        <w:rFonts w:ascii="Symbol" w:hAnsi="Symbol" w:hint="default"/>
      </w:rPr>
    </w:lvl>
    <w:lvl w:ilvl="1" w:tplc="0415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C22774"/>
    <w:multiLevelType w:val="hybridMultilevel"/>
    <w:tmpl w:val="A2981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901505"/>
    <w:multiLevelType w:val="hybridMultilevel"/>
    <w:tmpl w:val="855A6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7D6165"/>
    <w:multiLevelType w:val="hybridMultilevel"/>
    <w:tmpl w:val="82465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180DC1"/>
    <w:multiLevelType w:val="multilevel"/>
    <w:tmpl w:val="9904B456"/>
    <w:styleLink w:val="Biecalista1"/>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662D1F22"/>
    <w:multiLevelType w:val="multilevel"/>
    <w:tmpl w:val="3186369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C4E4738"/>
    <w:multiLevelType w:val="hybridMultilevel"/>
    <w:tmpl w:val="DB04A28C"/>
    <w:lvl w:ilvl="0" w:tplc="978E9AC4">
      <w:start w:val="1"/>
      <w:numFmt w:val="decimal"/>
      <w:lvlText w:val="%1."/>
      <w:lvlJc w:val="left"/>
      <w:pPr>
        <w:ind w:left="720" w:hanging="360"/>
      </w:pPr>
      <w:rPr>
        <w:rFonts w:ascii="Times New Roman" w:hAnsi="Times New Roman" w:cs="Times New Roman"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D53E7"/>
    <w:multiLevelType w:val="hybridMultilevel"/>
    <w:tmpl w:val="EA904706"/>
    <w:lvl w:ilvl="0" w:tplc="863AEE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8B2073"/>
    <w:multiLevelType w:val="hybridMultilevel"/>
    <w:tmpl w:val="17768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C32B9D"/>
    <w:multiLevelType w:val="hybridMultilevel"/>
    <w:tmpl w:val="6BD42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E20DFC"/>
    <w:multiLevelType w:val="multilevel"/>
    <w:tmpl w:val="D43A42D2"/>
    <w:lvl w:ilvl="0">
      <w:start w:val="1"/>
      <w:numFmt w:val="decimal"/>
      <w:lvlText w:val="%1."/>
      <w:lvlJc w:val="left"/>
      <w:pPr>
        <w:ind w:left="1080" w:hanging="360"/>
      </w:pPr>
      <w:rPr>
        <w:rFonts w:ascii="Times New Roman" w:hAnsi="Times New Roman" w:cs="Times New Roman"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10"/>
  </w:num>
  <w:num w:numId="2">
    <w:abstractNumId w:val="14"/>
  </w:num>
  <w:num w:numId="3">
    <w:abstractNumId w:val="30"/>
  </w:num>
  <w:num w:numId="4">
    <w:abstractNumId w:val="20"/>
  </w:num>
  <w:num w:numId="5">
    <w:abstractNumId w:val="1"/>
  </w:num>
  <w:num w:numId="6">
    <w:abstractNumId w:val="39"/>
  </w:num>
  <w:num w:numId="7">
    <w:abstractNumId w:val="27"/>
  </w:num>
  <w:num w:numId="8">
    <w:abstractNumId w:val="31"/>
  </w:num>
  <w:num w:numId="9">
    <w:abstractNumId w:val="22"/>
  </w:num>
  <w:num w:numId="10">
    <w:abstractNumId w:val="34"/>
  </w:num>
  <w:num w:numId="11">
    <w:abstractNumId w:val="33"/>
  </w:num>
  <w:num w:numId="12">
    <w:abstractNumId w:val="38"/>
  </w:num>
  <w:num w:numId="13">
    <w:abstractNumId w:val="19"/>
  </w:num>
  <w:num w:numId="14">
    <w:abstractNumId w:val="9"/>
  </w:num>
  <w:num w:numId="15">
    <w:abstractNumId w:val="5"/>
  </w:num>
  <w:num w:numId="16">
    <w:abstractNumId w:val="13"/>
  </w:num>
  <w:num w:numId="17">
    <w:abstractNumId w:val="24"/>
  </w:num>
  <w:num w:numId="18">
    <w:abstractNumId w:val="23"/>
  </w:num>
  <w:num w:numId="19">
    <w:abstractNumId w:val="35"/>
  </w:num>
  <w:num w:numId="20">
    <w:abstractNumId w:val="40"/>
  </w:num>
  <w:num w:numId="21">
    <w:abstractNumId w:val="28"/>
  </w:num>
  <w:num w:numId="22">
    <w:abstractNumId w:val="37"/>
  </w:num>
  <w:num w:numId="23">
    <w:abstractNumId w:val="6"/>
  </w:num>
  <w:num w:numId="24">
    <w:abstractNumId w:val="3"/>
  </w:num>
  <w:num w:numId="25">
    <w:abstractNumId w:val="18"/>
  </w:num>
  <w:num w:numId="26">
    <w:abstractNumId w:val="36"/>
  </w:num>
  <w:num w:numId="27">
    <w:abstractNumId w:val="15"/>
  </w:num>
  <w:num w:numId="28">
    <w:abstractNumId w:val="29"/>
  </w:num>
  <w:num w:numId="29">
    <w:abstractNumId w:val="21"/>
  </w:num>
  <w:num w:numId="30">
    <w:abstractNumId w:val="26"/>
  </w:num>
  <w:num w:numId="31">
    <w:abstractNumId w:val="16"/>
  </w:num>
  <w:num w:numId="32">
    <w:abstractNumId w:val="11"/>
  </w:num>
  <w:num w:numId="33">
    <w:abstractNumId w:val="12"/>
  </w:num>
  <w:num w:numId="34">
    <w:abstractNumId w:val="17"/>
  </w:num>
  <w:num w:numId="35">
    <w:abstractNumId w:val="0"/>
  </w:num>
  <w:num w:numId="36">
    <w:abstractNumId w:val="32"/>
  </w:num>
  <w:num w:numId="37">
    <w:abstractNumId w:val="7"/>
  </w:num>
  <w:num w:numId="38">
    <w:abstractNumId w:val="8"/>
  </w:num>
  <w:num w:numId="39">
    <w:abstractNumId w:val="25"/>
  </w:num>
  <w:num w:numId="40">
    <w:abstractNumId w:val="4"/>
  </w:num>
  <w:num w:numId="41">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85"/>
    <w:rsid w:val="00034DDF"/>
    <w:rsid w:val="000762D9"/>
    <w:rsid w:val="00077B75"/>
    <w:rsid w:val="00091EAC"/>
    <w:rsid w:val="000B08D5"/>
    <w:rsid w:val="00116161"/>
    <w:rsid w:val="001345DC"/>
    <w:rsid w:val="00153059"/>
    <w:rsid w:val="0016798E"/>
    <w:rsid w:val="00170E50"/>
    <w:rsid w:val="00183FFB"/>
    <w:rsid w:val="001B576F"/>
    <w:rsid w:val="001D07D9"/>
    <w:rsid w:val="001E6D8B"/>
    <w:rsid w:val="001F3BA4"/>
    <w:rsid w:val="002575EB"/>
    <w:rsid w:val="00262BAC"/>
    <w:rsid w:val="002A2308"/>
    <w:rsid w:val="00321FDF"/>
    <w:rsid w:val="00337F26"/>
    <w:rsid w:val="00353810"/>
    <w:rsid w:val="003C4F7E"/>
    <w:rsid w:val="00426BFF"/>
    <w:rsid w:val="004342AE"/>
    <w:rsid w:val="00451DEC"/>
    <w:rsid w:val="00484901"/>
    <w:rsid w:val="004D255A"/>
    <w:rsid w:val="00504F57"/>
    <w:rsid w:val="00586C1D"/>
    <w:rsid w:val="0059499F"/>
    <w:rsid w:val="005A17E1"/>
    <w:rsid w:val="005A7702"/>
    <w:rsid w:val="005C0D0E"/>
    <w:rsid w:val="005C0DDF"/>
    <w:rsid w:val="005C1B27"/>
    <w:rsid w:val="005C25FD"/>
    <w:rsid w:val="005C78B7"/>
    <w:rsid w:val="005D1B85"/>
    <w:rsid w:val="005D5A20"/>
    <w:rsid w:val="00603077"/>
    <w:rsid w:val="00611A1E"/>
    <w:rsid w:val="00661239"/>
    <w:rsid w:val="00664125"/>
    <w:rsid w:val="00736FA7"/>
    <w:rsid w:val="00755FF0"/>
    <w:rsid w:val="00797E27"/>
    <w:rsid w:val="00800D37"/>
    <w:rsid w:val="00825B2A"/>
    <w:rsid w:val="00832507"/>
    <w:rsid w:val="0084206C"/>
    <w:rsid w:val="00843950"/>
    <w:rsid w:val="00843F2E"/>
    <w:rsid w:val="00846089"/>
    <w:rsid w:val="00855A4D"/>
    <w:rsid w:val="00871F2B"/>
    <w:rsid w:val="009079ED"/>
    <w:rsid w:val="00915C05"/>
    <w:rsid w:val="00923930"/>
    <w:rsid w:val="0096605F"/>
    <w:rsid w:val="009665E1"/>
    <w:rsid w:val="009A03D7"/>
    <w:rsid w:val="009C43F9"/>
    <w:rsid w:val="009E7608"/>
    <w:rsid w:val="00A1113A"/>
    <w:rsid w:val="00A3770E"/>
    <w:rsid w:val="00A618BB"/>
    <w:rsid w:val="00A67472"/>
    <w:rsid w:val="00AB2C21"/>
    <w:rsid w:val="00AB7D20"/>
    <w:rsid w:val="00AB7D81"/>
    <w:rsid w:val="00AC1A6C"/>
    <w:rsid w:val="00AC544F"/>
    <w:rsid w:val="00AC69DD"/>
    <w:rsid w:val="00AD3A13"/>
    <w:rsid w:val="00AF070C"/>
    <w:rsid w:val="00AF32AC"/>
    <w:rsid w:val="00AF5C7C"/>
    <w:rsid w:val="00B54D93"/>
    <w:rsid w:val="00B86AD2"/>
    <w:rsid w:val="00BC51FF"/>
    <w:rsid w:val="00BD4F21"/>
    <w:rsid w:val="00BE403F"/>
    <w:rsid w:val="00C114BF"/>
    <w:rsid w:val="00C141C6"/>
    <w:rsid w:val="00C557C5"/>
    <w:rsid w:val="00CD1ED1"/>
    <w:rsid w:val="00D07014"/>
    <w:rsid w:val="00D079D8"/>
    <w:rsid w:val="00E9745C"/>
    <w:rsid w:val="00EB7679"/>
    <w:rsid w:val="00EE612A"/>
    <w:rsid w:val="00F366D8"/>
    <w:rsid w:val="00F37C23"/>
    <w:rsid w:val="00F667F7"/>
    <w:rsid w:val="00F715E4"/>
    <w:rsid w:val="00FC4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3B0B6"/>
  <w15:chartTrackingRefBased/>
  <w15:docId w15:val="{922D72B2-8FB9-4C51-90E7-2D8F621A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l-PL"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23930"/>
  </w:style>
  <w:style w:type="paragraph" w:styleId="Nagwek1">
    <w:name w:val="heading 1"/>
    <w:basedOn w:val="Normalny"/>
    <w:next w:val="Normalny"/>
    <w:link w:val="Nagwek1Znak"/>
    <w:uiPriority w:val="9"/>
    <w:qFormat/>
    <w:rsid w:val="0092393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2393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gwek3">
    <w:name w:val="heading 3"/>
    <w:basedOn w:val="Normalny"/>
    <w:next w:val="Normalny"/>
    <w:link w:val="Nagwek3Znak"/>
    <w:uiPriority w:val="9"/>
    <w:semiHidden/>
    <w:unhideWhenUsed/>
    <w:qFormat/>
    <w:rsid w:val="00923930"/>
    <w:pPr>
      <w:keepNext/>
      <w:keepLines/>
      <w:spacing w:before="160" w:after="0" w:line="240" w:lineRule="auto"/>
      <w:outlineLvl w:val="2"/>
    </w:pPr>
    <w:rPr>
      <w:rFonts w:asciiTheme="majorHAnsi" w:eastAsiaTheme="majorEastAsia" w:hAnsiTheme="majorHAnsi" w:cstheme="majorBidi"/>
      <w:sz w:val="32"/>
      <w:szCs w:val="32"/>
    </w:rPr>
  </w:style>
  <w:style w:type="paragraph" w:styleId="Nagwek4">
    <w:name w:val="heading 4"/>
    <w:basedOn w:val="Normalny"/>
    <w:next w:val="Normalny"/>
    <w:link w:val="Nagwek4Znak"/>
    <w:uiPriority w:val="9"/>
    <w:semiHidden/>
    <w:unhideWhenUsed/>
    <w:qFormat/>
    <w:rsid w:val="00923930"/>
    <w:pPr>
      <w:keepNext/>
      <w:keepLines/>
      <w:spacing w:before="80" w:after="0"/>
      <w:outlineLvl w:val="3"/>
    </w:pPr>
    <w:rPr>
      <w:rFonts w:asciiTheme="majorHAnsi" w:eastAsiaTheme="majorEastAsia" w:hAnsiTheme="majorHAnsi" w:cstheme="majorBidi"/>
      <w:i/>
      <w:iCs/>
      <w:sz w:val="30"/>
      <w:szCs w:val="30"/>
    </w:rPr>
  </w:style>
  <w:style w:type="paragraph" w:styleId="Nagwek5">
    <w:name w:val="heading 5"/>
    <w:basedOn w:val="Normalny"/>
    <w:next w:val="Normalny"/>
    <w:link w:val="Nagwek5Znak"/>
    <w:uiPriority w:val="9"/>
    <w:semiHidden/>
    <w:unhideWhenUsed/>
    <w:qFormat/>
    <w:rsid w:val="00923930"/>
    <w:pPr>
      <w:keepNext/>
      <w:keepLines/>
      <w:spacing w:before="40" w:after="0"/>
      <w:outlineLvl w:val="4"/>
    </w:pPr>
    <w:rPr>
      <w:rFonts w:asciiTheme="majorHAnsi" w:eastAsiaTheme="majorEastAsia" w:hAnsiTheme="majorHAnsi" w:cstheme="majorBidi"/>
      <w:sz w:val="28"/>
      <w:szCs w:val="28"/>
    </w:rPr>
  </w:style>
  <w:style w:type="paragraph" w:styleId="Nagwek6">
    <w:name w:val="heading 6"/>
    <w:basedOn w:val="Normalny"/>
    <w:next w:val="Normalny"/>
    <w:link w:val="Nagwek6Znak"/>
    <w:uiPriority w:val="9"/>
    <w:semiHidden/>
    <w:unhideWhenUsed/>
    <w:qFormat/>
    <w:rsid w:val="00923930"/>
    <w:pPr>
      <w:keepNext/>
      <w:keepLines/>
      <w:spacing w:before="40" w:after="0"/>
      <w:outlineLvl w:val="5"/>
    </w:pPr>
    <w:rPr>
      <w:rFonts w:asciiTheme="majorHAnsi" w:eastAsiaTheme="majorEastAsia" w:hAnsiTheme="majorHAnsi" w:cstheme="majorBidi"/>
      <w:i/>
      <w:iCs/>
      <w:sz w:val="26"/>
      <w:szCs w:val="26"/>
    </w:rPr>
  </w:style>
  <w:style w:type="paragraph" w:styleId="Nagwek7">
    <w:name w:val="heading 7"/>
    <w:basedOn w:val="Normalny"/>
    <w:next w:val="Normalny"/>
    <w:link w:val="Nagwek7Znak"/>
    <w:uiPriority w:val="9"/>
    <w:semiHidden/>
    <w:unhideWhenUsed/>
    <w:qFormat/>
    <w:rsid w:val="00923930"/>
    <w:pPr>
      <w:keepNext/>
      <w:keepLines/>
      <w:spacing w:before="40" w:after="0"/>
      <w:outlineLvl w:val="6"/>
    </w:pPr>
    <w:rPr>
      <w:rFonts w:asciiTheme="majorHAnsi" w:eastAsiaTheme="majorEastAsia" w:hAnsiTheme="majorHAnsi" w:cstheme="majorBidi"/>
      <w:sz w:val="24"/>
      <w:szCs w:val="24"/>
    </w:rPr>
  </w:style>
  <w:style w:type="paragraph" w:styleId="Nagwek8">
    <w:name w:val="heading 8"/>
    <w:basedOn w:val="Normalny"/>
    <w:next w:val="Normalny"/>
    <w:link w:val="Nagwek8Znak"/>
    <w:uiPriority w:val="9"/>
    <w:semiHidden/>
    <w:unhideWhenUsed/>
    <w:qFormat/>
    <w:rsid w:val="00923930"/>
    <w:pPr>
      <w:keepNext/>
      <w:keepLines/>
      <w:spacing w:before="40" w:after="0"/>
      <w:outlineLvl w:val="7"/>
    </w:pPr>
    <w:rPr>
      <w:rFonts w:asciiTheme="majorHAnsi" w:eastAsiaTheme="majorEastAsia" w:hAnsiTheme="majorHAnsi" w:cstheme="majorBidi"/>
      <w:i/>
      <w:iCs/>
      <w:sz w:val="22"/>
      <w:szCs w:val="22"/>
    </w:rPr>
  </w:style>
  <w:style w:type="paragraph" w:styleId="Nagwek9">
    <w:name w:val="heading 9"/>
    <w:basedOn w:val="Normalny"/>
    <w:next w:val="Normalny"/>
    <w:link w:val="Nagwek9Znak"/>
    <w:uiPriority w:val="9"/>
    <w:semiHidden/>
    <w:unhideWhenUsed/>
    <w:qFormat/>
    <w:rsid w:val="00923930"/>
    <w:pPr>
      <w:keepNext/>
      <w:keepLines/>
      <w:spacing w:before="40" w:after="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7D20"/>
    <w:pPr>
      <w:ind w:left="720"/>
      <w:contextualSpacing/>
    </w:pPr>
  </w:style>
  <w:style w:type="character" w:styleId="Pogrubienie">
    <w:name w:val="Strong"/>
    <w:basedOn w:val="Domylnaczcionkaakapitu"/>
    <w:uiPriority w:val="22"/>
    <w:qFormat/>
    <w:rsid w:val="00923930"/>
    <w:rPr>
      <w:b/>
      <w:bCs/>
    </w:rPr>
  </w:style>
  <w:style w:type="paragraph" w:styleId="NormalnyWeb">
    <w:name w:val="Normal (Web)"/>
    <w:link w:val="NormalnyWebZnak"/>
    <w:uiPriority w:val="99"/>
    <w:rsid w:val="00504F57"/>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NormalnyWebZnak">
    <w:name w:val="Normalny (Web) Znak"/>
    <w:link w:val="NormalnyWeb"/>
    <w:rsid w:val="00504F57"/>
    <w:rPr>
      <w:rFonts w:ascii="Times New Roman" w:eastAsia="SimSun" w:hAnsi="Times New Roman" w:cs="Times New Roman"/>
      <w:kern w:val="0"/>
      <w:sz w:val="24"/>
      <w:szCs w:val="24"/>
      <w:lang w:val="en-US" w:eastAsia="zh-CN"/>
      <w14:ligatures w14:val="none"/>
    </w:rPr>
  </w:style>
  <w:style w:type="numbering" w:customStyle="1" w:styleId="Biecalista1">
    <w:name w:val="Bieżąca lista1"/>
    <w:uiPriority w:val="99"/>
    <w:rsid w:val="00843F2E"/>
    <w:pPr>
      <w:numPr>
        <w:numId w:val="10"/>
      </w:numPr>
    </w:pPr>
  </w:style>
  <w:style w:type="character" w:customStyle="1" w:styleId="Nagwek1Znak">
    <w:name w:val="Nagłówek 1 Znak"/>
    <w:basedOn w:val="Domylnaczcionkaakapitu"/>
    <w:link w:val="Nagwek1"/>
    <w:uiPriority w:val="9"/>
    <w:rsid w:val="0092393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23930"/>
    <w:rPr>
      <w:rFonts w:asciiTheme="majorHAnsi" w:eastAsiaTheme="majorEastAsia" w:hAnsiTheme="majorHAnsi" w:cstheme="majorBidi"/>
      <w:sz w:val="32"/>
      <w:szCs w:val="32"/>
    </w:rPr>
  </w:style>
  <w:style w:type="character" w:customStyle="1" w:styleId="Nagwek3Znak">
    <w:name w:val="Nagłówek 3 Znak"/>
    <w:basedOn w:val="Domylnaczcionkaakapitu"/>
    <w:link w:val="Nagwek3"/>
    <w:uiPriority w:val="9"/>
    <w:semiHidden/>
    <w:rsid w:val="00923930"/>
    <w:rPr>
      <w:rFonts w:asciiTheme="majorHAnsi" w:eastAsiaTheme="majorEastAsia" w:hAnsiTheme="majorHAnsi" w:cstheme="majorBidi"/>
      <w:sz w:val="32"/>
      <w:szCs w:val="32"/>
    </w:rPr>
  </w:style>
  <w:style w:type="character" w:customStyle="1" w:styleId="Nagwek4Znak">
    <w:name w:val="Nagłówek 4 Znak"/>
    <w:basedOn w:val="Domylnaczcionkaakapitu"/>
    <w:link w:val="Nagwek4"/>
    <w:uiPriority w:val="9"/>
    <w:semiHidden/>
    <w:rsid w:val="00923930"/>
    <w:rPr>
      <w:rFonts w:asciiTheme="majorHAnsi" w:eastAsiaTheme="majorEastAsia" w:hAnsiTheme="majorHAnsi" w:cstheme="majorBidi"/>
      <w:i/>
      <w:iCs/>
      <w:sz w:val="30"/>
      <w:szCs w:val="30"/>
    </w:rPr>
  </w:style>
  <w:style w:type="character" w:customStyle="1" w:styleId="Nagwek5Znak">
    <w:name w:val="Nagłówek 5 Znak"/>
    <w:basedOn w:val="Domylnaczcionkaakapitu"/>
    <w:link w:val="Nagwek5"/>
    <w:uiPriority w:val="9"/>
    <w:semiHidden/>
    <w:rsid w:val="00923930"/>
    <w:rPr>
      <w:rFonts w:asciiTheme="majorHAnsi" w:eastAsiaTheme="majorEastAsia" w:hAnsiTheme="majorHAnsi" w:cstheme="majorBidi"/>
      <w:sz w:val="28"/>
      <w:szCs w:val="28"/>
    </w:rPr>
  </w:style>
  <w:style w:type="character" w:customStyle="1" w:styleId="Nagwek6Znak">
    <w:name w:val="Nagłówek 6 Znak"/>
    <w:basedOn w:val="Domylnaczcionkaakapitu"/>
    <w:link w:val="Nagwek6"/>
    <w:uiPriority w:val="9"/>
    <w:semiHidden/>
    <w:rsid w:val="00923930"/>
    <w:rPr>
      <w:rFonts w:asciiTheme="majorHAnsi" w:eastAsiaTheme="majorEastAsia" w:hAnsiTheme="majorHAnsi" w:cstheme="majorBidi"/>
      <w:i/>
      <w:iCs/>
      <w:sz w:val="26"/>
      <w:szCs w:val="26"/>
    </w:rPr>
  </w:style>
  <w:style w:type="character" w:customStyle="1" w:styleId="Nagwek7Znak">
    <w:name w:val="Nagłówek 7 Znak"/>
    <w:basedOn w:val="Domylnaczcionkaakapitu"/>
    <w:link w:val="Nagwek7"/>
    <w:uiPriority w:val="9"/>
    <w:semiHidden/>
    <w:rsid w:val="00923930"/>
    <w:rPr>
      <w:rFonts w:asciiTheme="majorHAnsi" w:eastAsiaTheme="majorEastAsia" w:hAnsiTheme="majorHAnsi" w:cstheme="majorBidi"/>
      <w:sz w:val="24"/>
      <w:szCs w:val="24"/>
    </w:rPr>
  </w:style>
  <w:style w:type="character" w:customStyle="1" w:styleId="Nagwek8Znak">
    <w:name w:val="Nagłówek 8 Znak"/>
    <w:basedOn w:val="Domylnaczcionkaakapitu"/>
    <w:link w:val="Nagwek8"/>
    <w:uiPriority w:val="9"/>
    <w:semiHidden/>
    <w:rsid w:val="00923930"/>
    <w:rPr>
      <w:rFonts w:asciiTheme="majorHAnsi" w:eastAsiaTheme="majorEastAsia" w:hAnsiTheme="majorHAnsi" w:cstheme="majorBidi"/>
      <w:i/>
      <w:iCs/>
      <w:sz w:val="22"/>
      <w:szCs w:val="22"/>
    </w:rPr>
  </w:style>
  <w:style w:type="character" w:customStyle="1" w:styleId="Nagwek9Znak">
    <w:name w:val="Nagłówek 9 Znak"/>
    <w:basedOn w:val="Domylnaczcionkaakapitu"/>
    <w:link w:val="Nagwek9"/>
    <w:uiPriority w:val="9"/>
    <w:semiHidden/>
    <w:rsid w:val="00923930"/>
    <w:rPr>
      <w:b/>
      <w:bCs/>
      <w:i/>
      <w:iCs/>
    </w:rPr>
  </w:style>
  <w:style w:type="paragraph" w:styleId="Legenda">
    <w:name w:val="caption"/>
    <w:basedOn w:val="Normalny"/>
    <w:next w:val="Normalny"/>
    <w:uiPriority w:val="35"/>
    <w:semiHidden/>
    <w:unhideWhenUsed/>
    <w:qFormat/>
    <w:rsid w:val="00923930"/>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92393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ytuZnak">
    <w:name w:val="Tytuł Znak"/>
    <w:basedOn w:val="Domylnaczcionkaakapitu"/>
    <w:link w:val="Tytu"/>
    <w:uiPriority w:val="10"/>
    <w:rsid w:val="00923930"/>
    <w:rPr>
      <w:rFonts w:asciiTheme="majorHAnsi" w:eastAsiaTheme="majorEastAsia" w:hAnsiTheme="majorHAnsi" w:cstheme="majorBidi"/>
      <w:caps/>
      <w:color w:val="44546A" w:themeColor="text2"/>
      <w:spacing w:val="30"/>
      <w:sz w:val="72"/>
      <w:szCs w:val="72"/>
    </w:rPr>
  </w:style>
  <w:style w:type="paragraph" w:styleId="Podtytu">
    <w:name w:val="Subtitle"/>
    <w:basedOn w:val="Normalny"/>
    <w:next w:val="Normalny"/>
    <w:link w:val="PodtytuZnak"/>
    <w:uiPriority w:val="11"/>
    <w:qFormat/>
    <w:rsid w:val="00923930"/>
    <w:pPr>
      <w:numPr>
        <w:ilvl w:val="1"/>
      </w:numPr>
      <w:jc w:val="center"/>
    </w:pPr>
    <w:rPr>
      <w:color w:val="44546A" w:themeColor="text2"/>
      <w:sz w:val="28"/>
      <w:szCs w:val="28"/>
    </w:rPr>
  </w:style>
  <w:style w:type="character" w:customStyle="1" w:styleId="PodtytuZnak">
    <w:name w:val="Podtytuł Znak"/>
    <w:basedOn w:val="Domylnaczcionkaakapitu"/>
    <w:link w:val="Podtytu"/>
    <w:uiPriority w:val="11"/>
    <w:rsid w:val="00923930"/>
    <w:rPr>
      <w:color w:val="44546A" w:themeColor="text2"/>
      <w:sz w:val="28"/>
      <w:szCs w:val="28"/>
    </w:rPr>
  </w:style>
  <w:style w:type="character" w:styleId="Uwydatnienie">
    <w:name w:val="Emphasis"/>
    <w:basedOn w:val="Domylnaczcionkaakapitu"/>
    <w:uiPriority w:val="20"/>
    <w:qFormat/>
    <w:rsid w:val="00923930"/>
    <w:rPr>
      <w:i/>
      <w:iCs/>
      <w:color w:val="000000" w:themeColor="text1"/>
    </w:rPr>
  </w:style>
  <w:style w:type="paragraph" w:styleId="Bezodstpw">
    <w:name w:val="No Spacing"/>
    <w:uiPriority w:val="1"/>
    <w:qFormat/>
    <w:rsid w:val="00923930"/>
    <w:pPr>
      <w:spacing w:after="0" w:line="240" w:lineRule="auto"/>
    </w:pPr>
  </w:style>
  <w:style w:type="paragraph" w:styleId="Cytat">
    <w:name w:val="Quote"/>
    <w:basedOn w:val="Normalny"/>
    <w:next w:val="Normalny"/>
    <w:link w:val="CytatZnak"/>
    <w:uiPriority w:val="29"/>
    <w:qFormat/>
    <w:rsid w:val="00923930"/>
    <w:pPr>
      <w:spacing w:before="160"/>
      <w:ind w:left="720" w:right="720"/>
      <w:jc w:val="center"/>
    </w:pPr>
    <w:rPr>
      <w:i/>
      <w:iCs/>
      <w:color w:val="7B7B7B" w:themeColor="accent3" w:themeShade="BF"/>
      <w:sz w:val="24"/>
      <w:szCs w:val="24"/>
    </w:rPr>
  </w:style>
  <w:style w:type="character" w:customStyle="1" w:styleId="CytatZnak">
    <w:name w:val="Cytat Znak"/>
    <w:basedOn w:val="Domylnaczcionkaakapitu"/>
    <w:link w:val="Cytat"/>
    <w:uiPriority w:val="29"/>
    <w:rsid w:val="00923930"/>
    <w:rPr>
      <w:i/>
      <w:iCs/>
      <w:color w:val="7B7B7B" w:themeColor="accent3" w:themeShade="BF"/>
      <w:sz w:val="24"/>
      <w:szCs w:val="24"/>
    </w:rPr>
  </w:style>
  <w:style w:type="paragraph" w:styleId="Cytatintensywny">
    <w:name w:val="Intense Quote"/>
    <w:basedOn w:val="Normalny"/>
    <w:next w:val="Normalny"/>
    <w:link w:val="CytatintensywnyZnak"/>
    <w:uiPriority w:val="30"/>
    <w:qFormat/>
    <w:rsid w:val="0092393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ytatintensywnyZnak">
    <w:name w:val="Cytat intensywny Znak"/>
    <w:basedOn w:val="Domylnaczcionkaakapitu"/>
    <w:link w:val="Cytatintensywny"/>
    <w:uiPriority w:val="30"/>
    <w:rsid w:val="00923930"/>
    <w:rPr>
      <w:rFonts w:asciiTheme="majorHAnsi" w:eastAsiaTheme="majorEastAsia" w:hAnsiTheme="majorHAnsi" w:cstheme="majorBidi"/>
      <w:caps/>
      <w:color w:val="2F5496" w:themeColor="accent1" w:themeShade="BF"/>
      <w:sz w:val="28"/>
      <w:szCs w:val="28"/>
    </w:rPr>
  </w:style>
  <w:style w:type="character" w:styleId="Wyrnieniedelikatne">
    <w:name w:val="Subtle Emphasis"/>
    <w:basedOn w:val="Domylnaczcionkaakapitu"/>
    <w:uiPriority w:val="19"/>
    <w:qFormat/>
    <w:rsid w:val="00923930"/>
    <w:rPr>
      <w:i/>
      <w:iCs/>
      <w:color w:val="595959" w:themeColor="text1" w:themeTint="A6"/>
    </w:rPr>
  </w:style>
  <w:style w:type="character" w:styleId="Wyrnienieintensywne">
    <w:name w:val="Intense Emphasis"/>
    <w:basedOn w:val="Domylnaczcionkaakapitu"/>
    <w:uiPriority w:val="21"/>
    <w:qFormat/>
    <w:rsid w:val="00923930"/>
    <w:rPr>
      <w:b/>
      <w:bCs/>
      <w:i/>
      <w:iCs/>
      <w:color w:val="auto"/>
    </w:rPr>
  </w:style>
  <w:style w:type="character" w:styleId="Odwoaniedelikatne">
    <w:name w:val="Subtle Reference"/>
    <w:basedOn w:val="Domylnaczcionkaakapitu"/>
    <w:uiPriority w:val="31"/>
    <w:qFormat/>
    <w:rsid w:val="00923930"/>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923930"/>
    <w:rPr>
      <w:b/>
      <w:bCs/>
      <w:caps w:val="0"/>
      <w:smallCaps/>
      <w:color w:val="auto"/>
      <w:spacing w:val="0"/>
      <w:u w:val="single"/>
    </w:rPr>
  </w:style>
  <w:style w:type="character" w:styleId="Tytuksiki">
    <w:name w:val="Book Title"/>
    <w:basedOn w:val="Domylnaczcionkaakapitu"/>
    <w:uiPriority w:val="33"/>
    <w:qFormat/>
    <w:rsid w:val="00923930"/>
    <w:rPr>
      <w:b/>
      <w:bCs/>
      <w:caps w:val="0"/>
      <w:smallCaps/>
      <w:spacing w:val="0"/>
    </w:rPr>
  </w:style>
  <w:style w:type="paragraph" w:styleId="Nagwekspisutreci">
    <w:name w:val="TOC Heading"/>
    <w:basedOn w:val="Nagwek1"/>
    <w:next w:val="Normalny"/>
    <w:uiPriority w:val="39"/>
    <w:semiHidden/>
    <w:unhideWhenUsed/>
    <w:qFormat/>
    <w:rsid w:val="00923930"/>
    <w:pPr>
      <w:outlineLvl w:val="9"/>
    </w:pPr>
  </w:style>
  <w:style w:type="paragraph" w:customStyle="1" w:styleId="Default">
    <w:name w:val="Default"/>
    <w:rsid w:val="00855A4D"/>
    <w:pPr>
      <w:autoSpaceDE w:val="0"/>
      <w:autoSpaceDN w:val="0"/>
      <w:adjustRightInd w:val="0"/>
      <w:spacing w:after="0" w:line="240" w:lineRule="auto"/>
    </w:pPr>
    <w:rPr>
      <w:rFonts w:ascii="Times New Roman" w:eastAsiaTheme="minorHAnsi" w:hAnsi="Times New Roman" w:cs="Times New Roman"/>
      <w:color w:val="000000"/>
      <w:sz w:val="24"/>
      <w:szCs w:val="24"/>
      <w14:ligatures w14:val="standardContextual"/>
    </w:rPr>
  </w:style>
  <w:style w:type="character" w:customStyle="1" w:styleId="Mocnowyrniony">
    <w:name w:val="Mocno wyróżniony"/>
    <w:qFormat/>
    <w:rsid w:val="00B54D93"/>
    <w:rPr>
      <w:b/>
      <w:bCs/>
    </w:rPr>
  </w:style>
  <w:style w:type="character" w:styleId="Hipercze">
    <w:name w:val="Hyperlink"/>
    <w:basedOn w:val="Domylnaczcionkaakapitu"/>
    <w:uiPriority w:val="99"/>
    <w:unhideWhenUsed/>
    <w:rsid w:val="00B54D93"/>
    <w:rPr>
      <w:color w:val="0563C1" w:themeColor="hyperlink"/>
      <w:u w:val="single"/>
    </w:rPr>
  </w:style>
  <w:style w:type="paragraph" w:styleId="Nagwek">
    <w:name w:val="header"/>
    <w:basedOn w:val="Normalny"/>
    <w:link w:val="NagwekZnak"/>
    <w:uiPriority w:val="99"/>
    <w:unhideWhenUsed/>
    <w:rsid w:val="00AF5C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5C7C"/>
  </w:style>
  <w:style w:type="paragraph" w:styleId="Stopka">
    <w:name w:val="footer"/>
    <w:basedOn w:val="Normalny"/>
    <w:link w:val="StopkaZnak"/>
    <w:uiPriority w:val="99"/>
    <w:unhideWhenUsed/>
    <w:rsid w:val="00AF5C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5C7C"/>
  </w:style>
  <w:style w:type="paragraph" w:customStyle="1" w:styleId="Standard">
    <w:name w:val="Standard"/>
    <w:rsid w:val="00825B2A"/>
    <w:pPr>
      <w:suppressAutoHyphens/>
      <w:autoSpaceDN w:val="0"/>
      <w:spacing w:line="251" w:lineRule="auto"/>
      <w:textAlignment w:val="baseline"/>
    </w:pPr>
    <w:rPr>
      <w:rFonts w:ascii="Calibri" w:eastAsia="Calibri" w:hAnsi="Calibri" w:cs="Times New Roman"/>
      <w:kern w:val="3"/>
      <w:sz w:val="22"/>
      <w:szCs w:val="22"/>
      <w:lang w:eastAsia="zh-CN"/>
    </w:rPr>
  </w:style>
  <w:style w:type="table" w:styleId="Tabela-Siatka">
    <w:name w:val="Table Grid"/>
    <w:basedOn w:val="Standardowy"/>
    <w:qFormat/>
    <w:rsid w:val="00825B2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E6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362660">
      <w:bodyDiv w:val="1"/>
      <w:marLeft w:val="0"/>
      <w:marRight w:val="0"/>
      <w:marTop w:val="0"/>
      <w:marBottom w:val="0"/>
      <w:divBdr>
        <w:top w:val="none" w:sz="0" w:space="0" w:color="auto"/>
        <w:left w:val="none" w:sz="0" w:space="0" w:color="auto"/>
        <w:bottom w:val="none" w:sz="0" w:space="0" w:color="auto"/>
        <w:right w:val="none" w:sz="0" w:space="0" w:color="auto"/>
      </w:divBdr>
    </w:div>
    <w:div w:id="14836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ojparasol.com/" TargetMode="External"/><Relationship Id="rId5" Type="http://schemas.openxmlformats.org/officeDocument/2006/relationships/webSettings" Target="webSettings.xml"/><Relationship Id="rId10" Type="http://schemas.openxmlformats.org/officeDocument/2006/relationships/hyperlink" Target="tel:343563257" TargetMode="External"/><Relationship Id="rId4" Type="http://schemas.openxmlformats.org/officeDocument/2006/relationships/settings" Target="settings.xml"/><Relationship Id="rId9" Type="http://schemas.openxmlformats.org/officeDocument/2006/relationships/hyperlink" Target="mailto:zinter@mops.lublinie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CDD9E-6B58-4994-BA83-6CD3811C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9032</Words>
  <Characters>54194</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2</cp:revision>
  <cp:lastPrinted>2024-03-18T09:40:00Z</cp:lastPrinted>
  <dcterms:created xsi:type="dcterms:W3CDTF">2024-04-18T07:19:00Z</dcterms:created>
  <dcterms:modified xsi:type="dcterms:W3CDTF">2024-04-18T07:19:00Z</dcterms:modified>
</cp:coreProperties>
</file>