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3465A4" w:themeShade="bf"/>
          <w:sz w:val="28"/>
          <w:szCs w:val="28"/>
          <w:u w:val="single"/>
          <w:lang w:val="en-US"/>
        </w:rPr>
        <w:t>MAY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465A4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3465A4" w:themeShade="bf"/>
          <w:sz w:val="28"/>
          <w:szCs w:val="28"/>
          <w:u w:val="none"/>
          <w:lang w:val="en-US"/>
        </w:rPr>
        <w:t>MAJ</w:t>
      </w:r>
      <w:r>
        <w:rPr>
          <w:rFonts w:cs="Times New Roman" w:ascii="Times New Roman" w:hAnsi="Times New Roman"/>
          <w:b w:val="false"/>
          <w:bCs w:val="false"/>
          <w:i/>
          <w:iCs/>
          <w:color w:val="FF0000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D4C05" w:themeShade="bf"/>
          <w:sz w:val="28"/>
          <w:szCs w:val="28"/>
          <w:u w:val="none"/>
          <w:lang w:val="en-US"/>
        </w:rPr>
        <w:t>&amp;</w:t>
      </w:r>
      <w:r>
        <w:rPr>
          <w:rFonts w:cs="Times New Roman" w:ascii="Times New Roman" w:hAnsi="Times New Roman"/>
          <w:b w:val="false"/>
          <w:bCs w:val="false"/>
          <w:i/>
          <w:iCs/>
          <w:color w:val="FF0000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69A2E" w:themeShade="bf"/>
          <w:sz w:val="28"/>
          <w:szCs w:val="28"/>
          <w:u w:val="single"/>
          <w:lang w:val="en-US"/>
        </w:rPr>
        <w:t>JUNE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69A2E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69A2E" w:themeShade="bf"/>
          <w:sz w:val="28"/>
          <w:szCs w:val="28"/>
          <w:u w:val="none"/>
          <w:lang w:val="en-US"/>
        </w:rPr>
        <w:t>CZERWIEC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Animals - Zwierzęta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elephant - słoń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tiger - tygrys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  - zebra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parrot - papuga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giraffe  - żyrafa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eat - jeść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grass - trawa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tree - drzewo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 - błoto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 - samochód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 - autobus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bike - rower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 - pociąg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tractor - traktor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lorry - ciężarówka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motorbike - motocykl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scooter – hulajnoga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- duży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small - mały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fast - szybki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 - wolny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crossing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Walk down the road, stop at the crossing.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and listen. What can I hear?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Beep beep! Is it a bus? Is it a bike?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it’s a red car, beep beep!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Walk down the road, stop at the crossing.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and listen. What can I hear?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Beep beep! Is it a scooter? Is it a train?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it’s a blue motorbike, beep beep!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Walk down the road, stop at the crossing.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and listen. What can I hear?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Beep beep! Is it a tractor? Is it a lorry?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it’s a green lorry, beep beep!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goes in my bag?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Refren: I’m going to school.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I’m going to school.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you help me?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you help me?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Here is a fish and a starfish,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a rubber and a book.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goes in my bag?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rubber and the book go in my bag.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Refren: I’m going to school…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Here is my cat and my shark,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my pencil and my crayons.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goes in my bag?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pencil and the crayons go in my bag.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Refren: I’m going to school…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Here is my teddy and my turtle,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my pencil case and my paints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goes in my bag?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pencil case and the paints go in my bag.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Shade="bf"/>
          <w:sz w:val="22"/>
          <w:szCs w:val="22"/>
          <w:u w:val="none"/>
          <w:lang w:val="en-US"/>
        </w:rPr>
        <w:t>Teksty piosenek, rymowanek i zakres wprowadzanego słownictwa pochodzą z serii English Play Box wydawnictwa Nowa Era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Shade="bf"/>
          <w:sz w:val="22"/>
          <w:szCs w:val="22"/>
          <w:u w:val="none"/>
          <w:lang w:val="en-U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5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LibreOffice/6.3.3.2$Windows_X86_64 LibreOffice_project/a64200df03143b798afd1ec74a12ab50359878ed</Application>
  <Pages>2</Pages>
  <Words>309</Words>
  <Characters>1200</Characters>
  <CharactersWithSpaces>1504</CharactersWithSpaces>
  <Paragraphs>56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2021-11-01T19:00:00Z</dcterms:created>
  <dc:creator>Ola i Grześ</dc:creator>
  <dc:description/>
  <dc:language>pl-PL</dc:language>
  <cp:lastModifiedBy/>
  <dcterms:modified xsi:type="dcterms:W3CDTF">2023-05-04T07:45:30Z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